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EADCE" w14:textId="77777777" w:rsidR="005301E2" w:rsidRPr="002F4AD3" w:rsidRDefault="005301E2">
      <w:pPr>
        <w:pStyle w:val="sche22"/>
        <w:ind w:left="3825"/>
        <w:jc w:val="left"/>
        <w:rPr>
          <w:rFonts w:ascii="Garamond" w:hAnsi="Garamond"/>
          <w:sz w:val="24"/>
          <w:szCs w:val="24"/>
          <w:lang w:val="it-IT"/>
        </w:rPr>
      </w:pPr>
    </w:p>
    <w:p w14:paraId="085E6865" w14:textId="77777777" w:rsidR="001D1F1C" w:rsidRPr="002F4AD3" w:rsidRDefault="001D1F1C">
      <w:pPr>
        <w:pStyle w:val="sche22"/>
        <w:ind w:left="3825"/>
        <w:jc w:val="left"/>
        <w:rPr>
          <w:rFonts w:ascii="Garamond" w:hAnsi="Garamond"/>
          <w:sz w:val="24"/>
          <w:szCs w:val="24"/>
          <w:lang w:val="it-IT"/>
        </w:rPr>
      </w:pPr>
    </w:p>
    <w:p w14:paraId="28D792C8"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All’Università degli Studi di Genova</w:t>
      </w:r>
    </w:p>
    <w:p w14:paraId="7126BCF3"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Via Balbi, 5</w:t>
      </w:r>
    </w:p>
    <w:p w14:paraId="762B9C40"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16126 GENOVA</w:t>
      </w:r>
    </w:p>
    <w:p w14:paraId="02164BB3" w14:textId="77777777" w:rsidR="005301E2" w:rsidRPr="002E49A4" w:rsidRDefault="005301E2" w:rsidP="00172D23">
      <w:pPr>
        <w:pStyle w:val="sche22"/>
        <w:ind w:left="3825"/>
        <w:jc w:val="both"/>
        <w:rPr>
          <w:rFonts w:ascii="Garamond" w:hAnsi="Garamond"/>
          <w:sz w:val="24"/>
          <w:szCs w:val="24"/>
          <w:lang w:val="it-IT"/>
        </w:rPr>
      </w:pPr>
    </w:p>
    <w:p w14:paraId="2C62BCAA" w14:textId="77777777" w:rsidR="003571D3" w:rsidRPr="002E49A4" w:rsidRDefault="003571D3" w:rsidP="003571D3">
      <w:pPr>
        <w:autoSpaceDE w:val="0"/>
        <w:autoSpaceDN w:val="0"/>
        <w:adjustRightInd w:val="0"/>
        <w:spacing w:line="360" w:lineRule="auto"/>
        <w:jc w:val="both"/>
        <w:rPr>
          <w:rFonts w:ascii="Garamond" w:hAnsi="Garamond" w:cs="Arial"/>
          <w:b/>
          <w:bCs/>
        </w:rPr>
      </w:pPr>
    </w:p>
    <w:p w14:paraId="6A8BA1BE" w14:textId="77777777" w:rsidR="002E691E" w:rsidRDefault="002E691E" w:rsidP="00106E50">
      <w:pPr>
        <w:autoSpaceDE w:val="0"/>
        <w:autoSpaceDN w:val="0"/>
        <w:adjustRightInd w:val="0"/>
        <w:spacing w:line="360" w:lineRule="auto"/>
        <w:jc w:val="both"/>
        <w:rPr>
          <w:rFonts w:ascii="Garamond" w:hAnsi="Garamond"/>
          <w:b/>
          <w:bCs/>
        </w:rPr>
      </w:pPr>
      <w:r w:rsidRPr="002E691E">
        <w:rPr>
          <w:rFonts w:ascii="Garamond" w:hAnsi="Garamond"/>
          <w:b/>
          <w:bCs/>
        </w:rPr>
        <w:t>(26/2024) Procedura aperta telematica per l’affidamento dei lavori per la realizzazione nuovo gruppo di refrigerazione per servizi degli studenti presso il Polo dell’Albergo dei Poveri -CUP: D39I22000350001 - CIG B49504635D</w:t>
      </w:r>
      <w:r w:rsidRPr="002E691E">
        <w:rPr>
          <w:rFonts w:ascii="Garamond" w:hAnsi="Garamond"/>
          <w:b/>
          <w:bCs/>
        </w:rPr>
        <w:t xml:space="preserve"> </w:t>
      </w:r>
    </w:p>
    <w:p w14:paraId="26FC2411" w14:textId="7BD9B898" w:rsidR="00D860AC" w:rsidRPr="007E6A13" w:rsidRDefault="00D860AC" w:rsidP="00106E50">
      <w:pPr>
        <w:autoSpaceDE w:val="0"/>
        <w:autoSpaceDN w:val="0"/>
        <w:adjustRightInd w:val="0"/>
        <w:spacing w:line="360" w:lineRule="auto"/>
        <w:jc w:val="both"/>
        <w:rPr>
          <w:rFonts w:ascii="Garamond" w:hAnsi="Garamond"/>
        </w:rPr>
      </w:pPr>
      <w:r w:rsidRPr="007E6A13">
        <w:rPr>
          <w:rFonts w:ascii="Garamond" w:hAnsi="Garamond"/>
        </w:rPr>
        <w:t>Il sottoscritto</w:t>
      </w:r>
      <w:r w:rsidRPr="007E6A13">
        <w:rPr>
          <w:rFonts w:ascii="Garamond" w:hAnsi="Garamond"/>
        </w:rPr>
        <w:tab/>
      </w:r>
    </w:p>
    <w:p w14:paraId="32005F7E" w14:textId="77777777" w:rsidR="00D860AC" w:rsidRPr="00D20437" w:rsidRDefault="00D860AC" w:rsidP="00E335E6">
      <w:pPr>
        <w:pStyle w:val="sche3"/>
        <w:tabs>
          <w:tab w:val="left" w:leader="dot" w:pos="2250"/>
          <w:tab w:val="right" w:leader="dot" w:pos="9480"/>
        </w:tabs>
        <w:spacing w:after="120"/>
        <w:rPr>
          <w:rFonts w:ascii="Garamond" w:hAnsi="Garamond"/>
          <w:sz w:val="24"/>
          <w:szCs w:val="24"/>
          <w:lang w:val="it-IT"/>
        </w:rPr>
      </w:pPr>
      <w:r w:rsidRPr="00D20437">
        <w:rPr>
          <w:rFonts w:ascii="Garamond" w:hAnsi="Garamond"/>
          <w:sz w:val="24"/>
          <w:szCs w:val="24"/>
          <w:lang w:val="it-IT"/>
        </w:rPr>
        <w:t>nato il</w:t>
      </w:r>
      <w:r w:rsidRPr="00D20437">
        <w:rPr>
          <w:rFonts w:ascii="Garamond" w:hAnsi="Garamond"/>
          <w:sz w:val="24"/>
          <w:szCs w:val="24"/>
          <w:lang w:val="it-IT"/>
        </w:rPr>
        <w:tab/>
        <w:t>a</w:t>
      </w:r>
      <w:r w:rsidRPr="00D20437">
        <w:rPr>
          <w:rFonts w:ascii="Garamond" w:hAnsi="Garamond"/>
          <w:sz w:val="24"/>
          <w:szCs w:val="24"/>
          <w:lang w:val="it-IT"/>
        </w:rPr>
        <w:tab/>
      </w:r>
    </w:p>
    <w:p w14:paraId="535C2AE8" w14:textId="77777777" w:rsidR="00D860AC" w:rsidRPr="00D20437" w:rsidRDefault="00D860AC" w:rsidP="00D860AC">
      <w:pPr>
        <w:pStyle w:val="sche3"/>
        <w:tabs>
          <w:tab w:val="left" w:pos="2250"/>
        </w:tabs>
        <w:spacing w:after="120"/>
        <w:rPr>
          <w:rFonts w:ascii="Garamond" w:hAnsi="Garamond"/>
          <w:sz w:val="24"/>
          <w:szCs w:val="24"/>
          <w:lang w:val="it-IT"/>
        </w:rPr>
      </w:pPr>
      <w:r w:rsidRPr="00D20437">
        <w:rPr>
          <w:rFonts w:ascii="Garamond" w:hAnsi="Garamond"/>
          <w:sz w:val="24"/>
          <w:szCs w:val="24"/>
          <w:lang w:val="it-IT"/>
        </w:rPr>
        <w:t>in qualità di</w:t>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2E691E">
        <w:rPr>
          <w:rFonts w:ascii="Garamond" w:hAnsi="Garamond"/>
          <w:sz w:val="24"/>
          <w:szCs w:val="24"/>
        </w:rPr>
      </w:r>
      <w:r w:rsidR="002E691E">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Legale rappresentante</w:t>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2E691E">
        <w:rPr>
          <w:rFonts w:ascii="Garamond" w:hAnsi="Garamond"/>
          <w:sz w:val="24"/>
          <w:szCs w:val="24"/>
        </w:rPr>
      </w:r>
      <w:r w:rsidR="002E691E">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Procuratore</w:t>
      </w:r>
    </w:p>
    <w:p w14:paraId="11E6E0B9"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dell’impresa</w:t>
      </w:r>
      <w:r w:rsidRPr="00D20437">
        <w:rPr>
          <w:rFonts w:ascii="Garamond" w:hAnsi="Garamond"/>
        </w:rPr>
        <w:tab/>
      </w:r>
    </w:p>
    <w:p w14:paraId="6147D5E6"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con sede in</w:t>
      </w:r>
      <w:r w:rsidRPr="00D20437">
        <w:rPr>
          <w:rFonts w:ascii="Garamond" w:hAnsi="Garamond"/>
        </w:rPr>
        <w:tab/>
      </w:r>
    </w:p>
    <w:p w14:paraId="1BE5B757" w14:textId="77777777" w:rsidR="00BB69AF" w:rsidRPr="002E49A4" w:rsidRDefault="00BB69AF" w:rsidP="00BB69AF">
      <w:pPr>
        <w:tabs>
          <w:tab w:val="center" w:pos="2268"/>
          <w:tab w:val="center" w:pos="7230"/>
        </w:tabs>
        <w:autoSpaceDE w:val="0"/>
        <w:autoSpaceDN w:val="0"/>
        <w:adjustRightInd w:val="0"/>
        <w:spacing w:after="120"/>
        <w:jc w:val="both"/>
        <w:rPr>
          <w:rFonts w:ascii="Garamond" w:hAnsi="Garamond"/>
        </w:rPr>
      </w:pPr>
      <w:r w:rsidRPr="002E49A4">
        <w:rPr>
          <w:rFonts w:ascii="Garamond" w:hAnsi="Garamond"/>
        </w:rPr>
        <w:tab/>
        <w:t xml:space="preserve">con codice fiscale </w:t>
      </w:r>
      <w:r w:rsidRPr="002E49A4">
        <w:rPr>
          <w:rFonts w:ascii="Garamond" w:hAnsi="Garamond"/>
        </w:rPr>
        <w:tab/>
        <w:t>con partita IVA 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0440A1" w:rsidRPr="002E49A4" w14:paraId="3E175692" w14:textId="77777777" w:rsidTr="009A73E7">
        <w:trPr>
          <w:jc w:val="center"/>
        </w:trPr>
        <w:tc>
          <w:tcPr>
            <w:tcW w:w="284" w:type="dxa"/>
            <w:tcBorders>
              <w:top w:val="single" w:sz="4" w:space="0" w:color="auto"/>
              <w:left w:val="single" w:sz="4" w:space="0" w:color="auto"/>
              <w:bottom w:val="single" w:sz="4" w:space="0" w:color="auto"/>
              <w:right w:val="single" w:sz="4" w:space="0" w:color="auto"/>
            </w:tcBorders>
          </w:tcPr>
          <w:p w14:paraId="56B755D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2647BF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3F44CF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E391C8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007886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C08EE3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DA8D97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AB06A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92A90B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0FE1C0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F866C8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2FE0FB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ACF04A"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108B0B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42CF9C"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B235A2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single" w:sz="4" w:space="0" w:color="auto"/>
              <w:bottom w:val="nil"/>
              <w:right w:val="nil"/>
            </w:tcBorders>
          </w:tcPr>
          <w:p w14:paraId="56476DA0"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0D4587F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3F7CE2D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single" w:sz="4" w:space="0" w:color="auto"/>
            </w:tcBorders>
          </w:tcPr>
          <w:p w14:paraId="35175E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C8F1D6B"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968822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9574FF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5A4941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5D342B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4B3AEC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C445CE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5AD29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F2FC1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6312DB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B4CC8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r>
    </w:tbl>
    <w:p w14:paraId="2060FEBA" w14:textId="77777777" w:rsidR="00BB69AF" w:rsidRPr="002E49A4" w:rsidRDefault="00BB69AF" w:rsidP="00BB69AF">
      <w:pPr>
        <w:pStyle w:val="sche3"/>
        <w:tabs>
          <w:tab w:val="left" w:leader="dot" w:pos="4536"/>
          <w:tab w:val="left" w:leader="dot" w:pos="9178"/>
        </w:tabs>
        <w:rPr>
          <w:rFonts w:ascii="Garamond" w:hAnsi="Garamond"/>
          <w:sz w:val="24"/>
          <w:szCs w:val="24"/>
          <w:lang w:val="it-IT"/>
        </w:rPr>
      </w:pPr>
    </w:p>
    <w:p w14:paraId="4418D753" w14:textId="77777777" w:rsidR="00D860AC" w:rsidRDefault="00D860AC" w:rsidP="00E335E6">
      <w:pPr>
        <w:pStyle w:val="sche3"/>
        <w:tabs>
          <w:tab w:val="left" w:leader="dot" w:pos="4536"/>
          <w:tab w:val="left" w:leader="dot" w:pos="9480"/>
        </w:tabs>
        <w:rPr>
          <w:rFonts w:ascii="Garamond" w:hAnsi="Garamond"/>
          <w:sz w:val="24"/>
          <w:szCs w:val="24"/>
          <w:lang w:val="it-IT"/>
        </w:rPr>
      </w:pPr>
      <w:r>
        <w:rPr>
          <w:rFonts w:ascii="Garamond" w:hAnsi="Garamond"/>
          <w:sz w:val="24"/>
          <w:szCs w:val="24"/>
          <w:lang w:val="it-IT"/>
        </w:rPr>
        <w:t>Telefono</w:t>
      </w:r>
      <w:r>
        <w:rPr>
          <w:rFonts w:ascii="Garamond" w:hAnsi="Garamond"/>
          <w:sz w:val="24"/>
          <w:szCs w:val="24"/>
          <w:lang w:val="it-IT"/>
        </w:rPr>
        <w:tab/>
      </w:r>
      <w:proofErr w:type="spellStart"/>
      <w:r>
        <w:rPr>
          <w:rFonts w:ascii="Garamond" w:hAnsi="Garamond"/>
          <w:sz w:val="24"/>
          <w:szCs w:val="24"/>
          <w:lang w:val="it-IT"/>
        </w:rPr>
        <w:t>Pec</w:t>
      </w:r>
      <w:proofErr w:type="spellEnd"/>
      <w:r>
        <w:rPr>
          <w:rFonts w:ascii="Garamond" w:hAnsi="Garamond"/>
          <w:sz w:val="24"/>
          <w:szCs w:val="24"/>
          <w:lang w:val="it-IT"/>
        </w:rPr>
        <w:tab/>
      </w:r>
    </w:p>
    <w:p w14:paraId="08095602" w14:textId="77777777" w:rsidR="00D860AC" w:rsidRDefault="00D860AC" w:rsidP="00E335E6">
      <w:pPr>
        <w:pStyle w:val="sche3"/>
        <w:tabs>
          <w:tab w:val="left" w:leader="dot" w:pos="9480"/>
        </w:tabs>
        <w:rPr>
          <w:rFonts w:ascii="Garamond" w:hAnsi="Garamond"/>
          <w:sz w:val="24"/>
          <w:szCs w:val="24"/>
          <w:lang w:val="it-IT"/>
        </w:rPr>
      </w:pPr>
      <w:r>
        <w:rPr>
          <w:rFonts w:ascii="Garamond" w:hAnsi="Garamond"/>
          <w:sz w:val="24"/>
          <w:szCs w:val="24"/>
          <w:lang w:val="it-IT"/>
        </w:rPr>
        <w:t>Email</w:t>
      </w:r>
      <w:r>
        <w:rPr>
          <w:rFonts w:ascii="Garamond" w:hAnsi="Garamond"/>
          <w:sz w:val="24"/>
          <w:szCs w:val="24"/>
          <w:lang w:val="it-IT"/>
        </w:rPr>
        <w:tab/>
      </w:r>
    </w:p>
    <w:p w14:paraId="69354FCF" w14:textId="77777777" w:rsidR="005301E2" w:rsidRPr="002E49A4" w:rsidRDefault="005301E2" w:rsidP="00E335E6">
      <w:pPr>
        <w:pStyle w:val="sche3"/>
        <w:tabs>
          <w:tab w:val="left" w:pos="2268"/>
          <w:tab w:val="left" w:leader="dot" w:pos="9480"/>
        </w:tabs>
        <w:ind w:left="360"/>
        <w:rPr>
          <w:rFonts w:ascii="Garamond" w:hAnsi="Garamond"/>
          <w:sz w:val="24"/>
          <w:szCs w:val="24"/>
          <w:lang w:val="it-IT"/>
        </w:rPr>
      </w:pPr>
    </w:p>
    <w:p w14:paraId="3D43A42C" w14:textId="77777777" w:rsidR="005301E2" w:rsidRPr="002E49A4" w:rsidRDefault="005301E2">
      <w:pPr>
        <w:pStyle w:val="Rientrocorpodeltesto"/>
        <w:tabs>
          <w:tab w:val="clear" w:pos="0"/>
          <w:tab w:val="clear" w:pos="8496"/>
        </w:tabs>
        <w:suppressAutoHyphens w:val="0"/>
        <w:spacing w:line="240" w:lineRule="auto"/>
        <w:ind w:left="357"/>
        <w:rPr>
          <w:rFonts w:ascii="Garamond" w:hAnsi="Garamond"/>
          <w:i/>
          <w:iCs/>
          <w:color w:val="000000"/>
          <w:spacing w:val="0"/>
          <w:u w:val="single"/>
        </w:rPr>
      </w:pPr>
    </w:p>
    <w:p w14:paraId="66FDFC01" w14:textId="77777777" w:rsidR="007268F7" w:rsidRPr="002E49A4" w:rsidRDefault="005301E2" w:rsidP="007268F7">
      <w:pPr>
        <w:pStyle w:val="sche3"/>
        <w:rPr>
          <w:rFonts w:ascii="Garamond" w:hAnsi="Garamond"/>
          <w:b/>
          <w:color w:val="000000"/>
          <w:sz w:val="24"/>
          <w:szCs w:val="24"/>
          <w:lang w:val="it-IT"/>
        </w:rPr>
      </w:pPr>
      <w:r w:rsidRPr="002E49A4">
        <w:rPr>
          <w:rFonts w:ascii="Garamond" w:hAnsi="Garamond"/>
          <w:b/>
          <w:color w:val="000000"/>
          <w:sz w:val="24"/>
          <w:szCs w:val="24"/>
          <w:lang w:val="it-IT"/>
        </w:rPr>
        <w:t>in relazione all’impresa sopra indicata, DICHIARA</w:t>
      </w:r>
    </w:p>
    <w:p w14:paraId="38B9B244" w14:textId="77777777" w:rsidR="00E67540" w:rsidRPr="002E49A4" w:rsidRDefault="005301E2" w:rsidP="007268F7">
      <w:pPr>
        <w:pStyle w:val="sche3"/>
        <w:rPr>
          <w:rFonts w:ascii="Garamond" w:hAnsi="Garamond"/>
          <w:bCs/>
          <w:color w:val="000000"/>
          <w:sz w:val="24"/>
          <w:szCs w:val="24"/>
          <w:lang w:val="it-IT"/>
        </w:rPr>
      </w:pPr>
      <w:r w:rsidRPr="002E49A4">
        <w:rPr>
          <w:rFonts w:ascii="Garamond" w:hAnsi="Garamond"/>
          <w:b/>
          <w:color w:val="000000"/>
          <w:sz w:val="24"/>
          <w:szCs w:val="24"/>
          <w:lang w:val="it-IT"/>
        </w:rPr>
        <w:t xml:space="preserve"> </w:t>
      </w:r>
    </w:p>
    <w:p w14:paraId="46F8B6DD" w14:textId="77777777" w:rsidR="007268F7" w:rsidRPr="002E49A4" w:rsidRDefault="005301E2" w:rsidP="00711474">
      <w:pPr>
        <w:pStyle w:val="sche22"/>
        <w:pBdr>
          <w:top w:val="single" w:sz="4" w:space="1" w:color="auto"/>
          <w:left w:val="single" w:sz="4" w:space="4" w:color="auto"/>
          <w:bottom w:val="single" w:sz="4" w:space="1" w:color="auto"/>
          <w:right w:val="single" w:sz="4" w:space="4" w:color="auto"/>
        </w:pBdr>
        <w:shd w:val="clear" w:color="auto" w:fill="D9D9D9"/>
        <w:jc w:val="left"/>
        <w:rPr>
          <w:rFonts w:ascii="Garamond" w:hAnsi="Garamond"/>
          <w:color w:val="000000"/>
          <w:sz w:val="24"/>
          <w:szCs w:val="24"/>
          <w:lang w:val="it-IT"/>
        </w:rPr>
      </w:pPr>
      <w:r w:rsidRPr="002E49A4">
        <w:rPr>
          <w:rFonts w:ascii="Garamond" w:hAnsi="Garamond"/>
          <w:b/>
          <w:sz w:val="24"/>
          <w:szCs w:val="24"/>
          <w:lang w:val="it-IT"/>
        </w:rPr>
        <w:t xml:space="preserve">Ulteriori dichiarazioni </w:t>
      </w:r>
      <w:r w:rsidR="00711474">
        <w:rPr>
          <w:rFonts w:ascii="Garamond" w:hAnsi="Garamond"/>
          <w:b/>
          <w:sz w:val="24"/>
          <w:szCs w:val="24"/>
          <w:lang w:val="it-IT"/>
        </w:rPr>
        <w:t>integrative al DGUE</w:t>
      </w:r>
    </w:p>
    <w:p w14:paraId="4E8C2629" w14:textId="77777777" w:rsidR="001F3A0C" w:rsidRDefault="001F3A0C" w:rsidP="00FA6771">
      <w:pPr>
        <w:pStyle w:val="Corpodeltesto2"/>
        <w:suppressAutoHyphens/>
        <w:jc w:val="both"/>
        <w:rPr>
          <w:rFonts w:ascii="Garamond" w:hAnsi="Garamond"/>
          <w:bCs w:val="0"/>
          <w:color w:val="000000"/>
          <w:lang w:val="it-IT"/>
        </w:rPr>
      </w:pPr>
    </w:p>
    <w:p w14:paraId="71A0BF9E" w14:textId="5F03CE65" w:rsidR="00006D42" w:rsidRPr="00006D42" w:rsidRDefault="00006D42" w:rsidP="00006D42">
      <w:pPr>
        <w:pStyle w:val="Corpodeltesto2"/>
        <w:suppressAutoHyphens/>
        <w:jc w:val="both"/>
        <w:rPr>
          <w:rFonts w:ascii="Garamond" w:hAnsi="Garamond"/>
          <w:b w:val="0"/>
          <w:color w:val="000000"/>
          <w:lang w:val="it-IT"/>
        </w:rPr>
      </w:pPr>
      <w:r w:rsidRPr="00006D42">
        <w:rPr>
          <w:rFonts w:ascii="Garamond" w:hAnsi="Garamond"/>
          <w:b w:val="0"/>
          <w:color w:val="000000"/>
          <w:lang w:val="it-IT"/>
        </w:rPr>
        <w:t xml:space="preserve">Che, in ordine all’insussistenza delle cause automatiche di esclusione di cui all’articolo 94 commi 1 e 2 </w:t>
      </w:r>
      <w:r w:rsidR="00D601BF">
        <w:rPr>
          <w:rFonts w:ascii="Garamond" w:hAnsi="Garamond"/>
          <w:b w:val="0"/>
          <w:color w:val="000000"/>
          <w:lang w:val="it-IT"/>
        </w:rPr>
        <w:t xml:space="preserve">e </w:t>
      </w:r>
      <w:r w:rsidR="00F2302B">
        <w:rPr>
          <w:rFonts w:ascii="Garamond" w:hAnsi="Garamond"/>
          <w:b w:val="0"/>
          <w:color w:val="000000"/>
          <w:lang w:val="it-IT"/>
        </w:rPr>
        <w:t>delle cause non automatiche di esclusione di cui all’</w:t>
      </w:r>
      <w:r w:rsidR="00D601BF">
        <w:rPr>
          <w:rFonts w:ascii="Garamond" w:hAnsi="Garamond"/>
          <w:b w:val="0"/>
          <w:color w:val="000000"/>
          <w:lang w:val="it-IT"/>
        </w:rPr>
        <w:t xml:space="preserve">art. 98 comma </w:t>
      </w:r>
      <w:r w:rsidR="00D601BF" w:rsidRPr="00D601BF">
        <w:rPr>
          <w:rFonts w:ascii="Garamond" w:hAnsi="Garamond"/>
          <w:b w:val="0"/>
          <w:color w:val="000000"/>
          <w:lang w:val="it-IT"/>
        </w:rPr>
        <w:t>3, lettere g) ed h</w:t>
      </w:r>
      <w:r w:rsidR="00D601BF">
        <w:rPr>
          <w:rFonts w:ascii="Garamond" w:hAnsi="Garamond"/>
          <w:b w:val="0"/>
          <w:color w:val="000000"/>
          <w:lang w:val="it-IT"/>
        </w:rPr>
        <w:t>)</w:t>
      </w:r>
      <w:r w:rsidR="00D601BF" w:rsidRPr="00D601BF">
        <w:rPr>
          <w:rFonts w:ascii="Garamond" w:hAnsi="Garamond"/>
          <w:b w:val="0"/>
          <w:color w:val="000000"/>
          <w:lang w:val="it-IT"/>
        </w:rPr>
        <w:t xml:space="preserve"> </w:t>
      </w:r>
      <w:r w:rsidR="00D601BF" w:rsidRPr="00006D42">
        <w:rPr>
          <w:rFonts w:ascii="Garamond" w:hAnsi="Garamond"/>
          <w:b w:val="0"/>
          <w:color w:val="000000"/>
          <w:lang w:val="it-IT"/>
        </w:rPr>
        <w:t>del Codice</w:t>
      </w:r>
      <w:r w:rsidRPr="00006D42">
        <w:rPr>
          <w:rFonts w:ascii="Garamond" w:hAnsi="Garamond"/>
          <w:b w:val="0"/>
          <w:color w:val="000000"/>
          <w:lang w:val="it-IT"/>
        </w:rPr>
        <w:t>, nei confronti:</w:t>
      </w:r>
    </w:p>
    <w:p w14:paraId="3EE4109A" w14:textId="77777777" w:rsidR="00006D42" w:rsidRPr="00006D42" w:rsidRDefault="00006D42" w:rsidP="00006D42">
      <w:pPr>
        <w:pStyle w:val="Corpodeltesto2"/>
        <w:suppressAutoHyphens/>
        <w:ind w:left="720"/>
        <w:jc w:val="both"/>
        <w:rPr>
          <w:rFonts w:ascii="Garamond" w:hAnsi="Garamond"/>
          <w:b w:val="0"/>
          <w:color w:val="000000"/>
          <w:lang w:val="it-IT"/>
        </w:rPr>
      </w:pPr>
    </w:p>
    <w:p w14:paraId="4E5DB5B1"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del titolare o del direttore tecnico, se si tratta di impresa individuale;</w:t>
      </w:r>
    </w:p>
    <w:p w14:paraId="7C1027A8" w14:textId="77777777" w:rsidR="00006D42" w:rsidRPr="00006D42" w:rsidRDefault="00006D42" w:rsidP="00006D42">
      <w:pPr>
        <w:pStyle w:val="Corpodeltesto2"/>
        <w:suppressAutoHyphens/>
        <w:ind w:left="720"/>
        <w:jc w:val="both"/>
        <w:rPr>
          <w:rFonts w:ascii="Garamond" w:hAnsi="Garamond"/>
          <w:b w:val="0"/>
          <w:color w:val="000000"/>
          <w:lang w:val="it-IT"/>
        </w:rPr>
      </w:pPr>
    </w:p>
    <w:p w14:paraId="12CE488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di un socio o del direttore tecnico, se si tratta di società in nome collettivo;</w:t>
      </w:r>
    </w:p>
    <w:p w14:paraId="0EC022B5" w14:textId="77777777" w:rsidR="00006D42" w:rsidRPr="00006D42" w:rsidRDefault="00006D42" w:rsidP="00006D42">
      <w:pPr>
        <w:pStyle w:val="Corpodeltesto2"/>
        <w:suppressAutoHyphens/>
        <w:ind w:left="720"/>
        <w:jc w:val="both"/>
        <w:rPr>
          <w:rFonts w:ascii="Garamond" w:hAnsi="Garamond"/>
          <w:b w:val="0"/>
          <w:color w:val="000000"/>
          <w:lang w:val="it-IT"/>
        </w:rPr>
      </w:pPr>
    </w:p>
    <w:p w14:paraId="7C0022D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soci accomandatari o del direttore tecnico, se si tratta di società in accomandita semplice;</w:t>
      </w:r>
    </w:p>
    <w:p w14:paraId="2C447415" w14:textId="77777777" w:rsidR="00006D42" w:rsidRPr="00006D42" w:rsidRDefault="00006D42" w:rsidP="00006D42">
      <w:pPr>
        <w:pStyle w:val="Corpodeltesto2"/>
        <w:suppressAutoHyphens/>
        <w:ind w:left="720"/>
        <w:jc w:val="both"/>
        <w:rPr>
          <w:rFonts w:ascii="Garamond" w:hAnsi="Garamond"/>
          <w:b w:val="0"/>
          <w:color w:val="000000"/>
          <w:lang w:val="it-IT"/>
        </w:rPr>
      </w:pPr>
    </w:p>
    <w:p w14:paraId="59262078"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membri del consiglio di amministrazione cui sia stata conferita la legale rappresentanza, ivi compresi gli institori e i procuratori generali; dei componenti degli organi con poteri di direzione o di vigilanza o dei soggetti muniti di poteri di rappresentanza, di direzione o di controllo; del direttore tecnico o del socio unico; dell’amministratore di fatto nelle ipotesi di cui ai punti precedenti. (vedasi l' “Avvertenza” in calce al presente modulo);</w:t>
      </w:r>
    </w:p>
    <w:p w14:paraId="26B88971" w14:textId="77777777" w:rsidR="00006D42" w:rsidRPr="00006D42" w:rsidRDefault="00006D42" w:rsidP="00006D42">
      <w:pPr>
        <w:pStyle w:val="Corpodeltesto2"/>
        <w:suppressAutoHyphens/>
        <w:ind w:left="720"/>
        <w:jc w:val="both"/>
        <w:rPr>
          <w:rFonts w:ascii="Garamond" w:hAnsi="Garamond"/>
          <w:b w:val="0"/>
          <w:color w:val="000000"/>
          <w:lang w:val="it-IT"/>
        </w:rPr>
      </w:pPr>
    </w:p>
    <w:p w14:paraId="107D7278" w14:textId="77777777" w:rsidR="00006D42" w:rsidRPr="00B75B45" w:rsidRDefault="00006D42" w:rsidP="00006D42">
      <w:pPr>
        <w:pStyle w:val="Corpodeltesto2"/>
        <w:suppressAutoHyphens/>
        <w:ind w:left="720"/>
        <w:jc w:val="both"/>
        <w:rPr>
          <w:rFonts w:ascii="Garamond" w:hAnsi="Garamond"/>
          <w:bCs w:val="0"/>
          <w:color w:val="000000"/>
          <w:u w:val="single"/>
          <w:lang w:val="it-IT"/>
        </w:rPr>
      </w:pPr>
      <w:r w:rsidRPr="00B75B45">
        <w:rPr>
          <w:rFonts w:ascii="Garamond" w:hAnsi="Garamond"/>
          <w:bCs w:val="0"/>
          <w:color w:val="000000"/>
          <w:u w:val="single"/>
          <w:lang w:val="it-IT"/>
        </w:rPr>
        <w:t>il sottoscritto ed i seguenti nominativi:</w:t>
      </w:r>
    </w:p>
    <w:p w14:paraId="379D24D6" w14:textId="77777777" w:rsidR="00006D42" w:rsidRPr="00006D42" w:rsidRDefault="00006D42" w:rsidP="00006D42">
      <w:pPr>
        <w:pStyle w:val="Corpodeltesto2"/>
        <w:suppressAutoHyphens/>
        <w:ind w:left="720"/>
        <w:jc w:val="both"/>
        <w:rPr>
          <w:rFonts w:ascii="Garamond" w:hAnsi="Garamond"/>
          <w:b w:val="0"/>
          <w:color w:val="000000"/>
          <w:lang w:val="it-IT"/>
        </w:rPr>
      </w:pPr>
    </w:p>
    <w:p w14:paraId="229AE4E9"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2B4C76D8"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lastRenderedPageBreak/>
        <w:t xml:space="preserve">Nato il _________________ a ___________________________________   </w:t>
      </w:r>
    </w:p>
    <w:p w14:paraId="2F77F8C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2890195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3B286AFB"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89CF342"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82CD6CF"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B39A701"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7DC8A91A"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60C3F30"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6EE0C7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0622DAE"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117F45C1"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5AA3B2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5137E8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67E9810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04085CD7"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4FDE4F6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1E996EE6"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7F403BC7"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5E423368" w14:textId="77777777" w:rsidR="00A245E3" w:rsidRPr="00006D42" w:rsidRDefault="00A245E3" w:rsidP="00A245E3">
      <w:pPr>
        <w:pStyle w:val="Corpodeltesto2"/>
        <w:suppressAutoHyphens/>
        <w:ind w:left="720"/>
        <w:jc w:val="both"/>
        <w:rPr>
          <w:rFonts w:ascii="Garamond" w:hAnsi="Garamond"/>
          <w:b w:val="0"/>
          <w:color w:val="000000"/>
          <w:lang w:val="it-IT"/>
        </w:rPr>
      </w:pPr>
    </w:p>
    <w:p w14:paraId="2CBB0F33" w14:textId="77777777" w:rsidR="00A245E3" w:rsidRPr="00006D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non è stata pronunciata sentenza di condanna passata in giudicato e/o decreto penale di condanna divenuto irrevocabile per uno dei reati di cui all’art. 94, comma 1, lett. c), h)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w:t>
      </w:r>
    </w:p>
    <w:p w14:paraId="1F42D904" w14:textId="77777777" w:rsidR="00006D42" w:rsidRPr="00006D42" w:rsidRDefault="00006D42" w:rsidP="00006D42">
      <w:pPr>
        <w:pStyle w:val="Corpodeltesto2"/>
        <w:suppressAutoHyphens/>
        <w:ind w:left="720"/>
        <w:jc w:val="both"/>
        <w:rPr>
          <w:rFonts w:ascii="Garamond" w:hAnsi="Garamond"/>
          <w:b w:val="0"/>
          <w:color w:val="000000"/>
          <w:lang w:val="it-IT"/>
        </w:rPr>
      </w:pPr>
    </w:p>
    <w:p w14:paraId="628C3ED9" w14:textId="77777777" w:rsidR="00B44F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ai sensi dell’art. 94,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r w:rsidR="00B75B45">
        <w:rPr>
          <w:rFonts w:ascii="Garamond" w:hAnsi="Garamond"/>
          <w:b w:val="0"/>
          <w:color w:val="000000"/>
          <w:lang w:val="it-IT"/>
        </w:rPr>
        <w:t>;</w:t>
      </w:r>
    </w:p>
    <w:p w14:paraId="39540737" w14:textId="77777777" w:rsidR="00D601BF" w:rsidRDefault="00D601BF" w:rsidP="00D601BF">
      <w:pPr>
        <w:pStyle w:val="Paragrafoelenco"/>
        <w:rPr>
          <w:rFonts w:ascii="Garamond" w:hAnsi="Garamond"/>
          <w:b/>
          <w:color w:val="000000"/>
        </w:rPr>
      </w:pPr>
    </w:p>
    <w:p w14:paraId="67A59089" w14:textId="77777777" w:rsidR="00A245E3" w:rsidRDefault="00D601BF" w:rsidP="00A866EE">
      <w:pPr>
        <w:pStyle w:val="Corpodeltesto2"/>
        <w:numPr>
          <w:ilvl w:val="0"/>
          <w:numId w:val="5"/>
        </w:numPr>
        <w:suppressAutoHyphens/>
        <w:jc w:val="both"/>
        <w:rPr>
          <w:rFonts w:ascii="Garamond" w:hAnsi="Garamond"/>
          <w:b w:val="0"/>
          <w:color w:val="000000"/>
          <w:lang w:val="it-IT"/>
        </w:rPr>
      </w:pPr>
      <w:r w:rsidRPr="00D601BF">
        <w:rPr>
          <w:rFonts w:ascii="Garamond" w:hAnsi="Garamond"/>
          <w:b w:val="0"/>
          <w:color w:val="000000"/>
          <w:lang w:val="it-IT"/>
        </w:rPr>
        <w:t xml:space="preserve">ai sensi dell’art. 94, comma 5, lett. a, del </w:t>
      </w:r>
      <w:proofErr w:type="spellStart"/>
      <w:r w:rsidRPr="00D601BF">
        <w:rPr>
          <w:rFonts w:ascii="Garamond" w:hAnsi="Garamond"/>
          <w:b w:val="0"/>
          <w:color w:val="000000"/>
          <w:lang w:val="it-IT"/>
        </w:rPr>
        <w:t>D.Lgs</w:t>
      </w:r>
      <w:proofErr w:type="spellEnd"/>
      <w:r w:rsidRPr="00D601BF">
        <w:rPr>
          <w:rFonts w:ascii="Garamond" w:hAnsi="Garamond"/>
          <w:b w:val="0"/>
          <w:color w:val="000000"/>
          <w:lang w:val="it-IT"/>
        </w:rPr>
        <w:t xml:space="preserve"> 36/2023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r>
        <w:rPr>
          <w:rFonts w:ascii="Garamond" w:hAnsi="Garamond"/>
          <w:b w:val="0"/>
          <w:color w:val="000000"/>
          <w:lang w:val="it-IT"/>
        </w:rPr>
        <w:t>;</w:t>
      </w:r>
    </w:p>
    <w:p w14:paraId="55A6C384" w14:textId="77777777" w:rsidR="00D601BF" w:rsidRDefault="00D601BF" w:rsidP="00D601BF">
      <w:pPr>
        <w:pStyle w:val="Paragrafoelenco"/>
        <w:rPr>
          <w:rFonts w:ascii="Garamond" w:hAnsi="Garamond"/>
          <w:b/>
          <w:color w:val="000000"/>
        </w:rPr>
      </w:pPr>
    </w:p>
    <w:p w14:paraId="79A7806E" w14:textId="77777777" w:rsidR="00B75B45" w:rsidRPr="00B75B45" w:rsidRDefault="00B75B45" w:rsidP="00A866EE">
      <w:pPr>
        <w:pStyle w:val="Corpodeltesto2"/>
        <w:numPr>
          <w:ilvl w:val="0"/>
          <w:numId w:val="5"/>
        </w:numPr>
        <w:suppressAutoHyphens/>
        <w:jc w:val="both"/>
        <w:rPr>
          <w:rFonts w:ascii="Garamond" w:hAnsi="Garamond"/>
          <w:b w:val="0"/>
          <w:color w:val="000000"/>
          <w:lang w:val="it-IT"/>
        </w:rPr>
      </w:pPr>
      <w:r w:rsidRPr="00B75B45">
        <w:rPr>
          <w:rFonts w:ascii="Garamond" w:hAnsi="Garamond"/>
          <w:b w:val="0"/>
          <w:color w:val="000000"/>
          <w:lang w:val="it-IT"/>
        </w:rPr>
        <w:t xml:space="preserve">ai sensi dell’art. 95, comma 1, lett. d, del </w:t>
      </w:r>
      <w:proofErr w:type="spellStart"/>
      <w:r w:rsidRPr="00B75B45">
        <w:rPr>
          <w:rFonts w:ascii="Garamond" w:hAnsi="Garamond"/>
          <w:b w:val="0"/>
          <w:color w:val="000000"/>
          <w:lang w:val="it-IT"/>
        </w:rPr>
        <w:t>D.Lgs</w:t>
      </w:r>
      <w:proofErr w:type="spellEnd"/>
      <w:r w:rsidRPr="00B75B45">
        <w:rPr>
          <w:rFonts w:ascii="Garamond" w:hAnsi="Garamond"/>
          <w:b w:val="0"/>
          <w:color w:val="000000"/>
          <w:lang w:val="it-IT"/>
        </w:rPr>
        <w:t xml:space="preserve"> 36/2023 di </w:t>
      </w:r>
      <w:r>
        <w:rPr>
          <w:rFonts w:ascii="Garamond" w:hAnsi="Garamond"/>
          <w:b w:val="0"/>
          <w:color w:val="000000"/>
          <w:lang w:val="it-IT"/>
        </w:rPr>
        <w:t xml:space="preserve">non </w:t>
      </w:r>
      <w:r w:rsidRPr="00B75B45">
        <w:rPr>
          <w:rFonts w:ascii="Garamond" w:hAnsi="Garamond"/>
          <w:b w:val="0"/>
          <w:color w:val="000000"/>
          <w:lang w:val="it-IT"/>
        </w:rPr>
        <w:t>trovarsi rispetto ad un altro partecipante alla medesima procedura di affidamento, in una situazione tale da far ritenere che le offerte degli operatori economici siano imputabili ad un unico centro decisionale a</w:t>
      </w:r>
      <w:r>
        <w:rPr>
          <w:rFonts w:ascii="Garamond" w:hAnsi="Garamond"/>
          <w:b w:val="0"/>
          <w:color w:val="000000"/>
          <w:lang w:val="it-IT"/>
        </w:rPr>
        <w:t xml:space="preserve"> </w:t>
      </w:r>
      <w:r w:rsidRPr="00B75B45">
        <w:rPr>
          <w:rFonts w:ascii="Garamond" w:hAnsi="Garamond"/>
          <w:b w:val="0"/>
          <w:color w:val="000000"/>
          <w:lang w:val="it-IT"/>
        </w:rPr>
        <w:t xml:space="preserve">cagione di accordi tra loro intercorsi </w:t>
      </w:r>
    </w:p>
    <w:p w14:paraId="29F7083A" w14:textId="77777777" w:rsidR="00006D42" w:rsidRPr="00006D42" w:rsidRDefault="00006D42" w:rsidP="00006D42">
      <w:pPr>
        <w:pStyle w:val="Corpotesto"/>
        <w:spacing w:before="10"/>
        <w:rPr>
          <w:bCs/>
          <w:sz w:val="21"/>
        </w:rPr>
      </w:pPr>
    </w:p>
    <w:p w14:paraId="0503741D" w14:textId="77777777" w:rsidR="00006D42" w:rsidRPr="00006D42"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di essere consapevole che la stazione appaltante può disporre l’esclusione dalla procedura qualora ricorra uno dei casi di cui di cui all’ art. 95, comma 1, lett. a), b) c), d), e), e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n. 36/2023;</w:t>
      </w:r>
    </w:p>
    <w:p w14:paraId="708A243F" w14:textId="77777777" w:rsidR="00006D42" w:rsidRPr="00006D42" w:rsidRDefault="00006D42" w:rsidP="00006D42">
      <w:pPr>
        <w:pStyle w:val="Paragrafoelenco"/>
        <w:rPr>
          <w:rFonts w:ascii="Garamond" w:hAnsi="Garamond"/>
          <w:bCs/>
          <w:color w:val="000000"/>
        </w:rPr>
      </w:pPr>
    </w:p>
    <w:p w14:paraId="7E9D6910" w14:textId="77777777" w:rsidR="00006D42" w:rsidRPr="00006D42" w:rsidRDefault="00006D42" w:rsidP="00006D42">
      <w:pPr>
        <w:pStyle w:val="Corpodeltesto2"/>
        <w:suppressAutoHyphens/>
        <w:ind w:left="720"/>
        <w:jc w:val="both"/>
        <w:rPr>
          <w:rFonts w:ascii="Garamond" w:hAnsi="Garamond"/>
          <w:b w:val="0"/>
          <w:color w:val="000000"/>
          <w:lang w:val="it-IT"/>
        </w:rPr>
      </w:pPr>
    </w:p>
    <w:p w14:paraId="77D48578" w14:textId="77777777" w:rsidR="00ED11C0"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 </w:t>
      </w:r>
      <w:r w:rsidR="00ED11C0">
        <w:rPr>
          <w:rFonts w:ascii="Garamond" w:hAnsi="Garamond"/>
          <w:b w:val="0"/>
          <w:color w:val="000000"/>
          <w:lang w:val="it-IT"/>
        </w:rPr>
        <w:t>BARRARE L’OPZIONE DI INTERESSE</w:t>
      </w:r>
    </w:p>
    <w:p w14:paraId="2F1133C5" w14:textId="77777777" w:rsidR="00006D42" w:rsidRDefault="00006D42" w:rsidP="00A866EE">
      <w:pPr>
        <w:pStyle w:val="Corpodeltesto2"/>
        <w:numPr>
          <w:ilvl w:val="0"/>
          <w:numId w:val="10"/>
        </w:numPr>
        <w:suppressAutoHyphens/>
        <w:jc w:val="both"/>
        <w:rPr>
          <w:rFonts w:ascii="Garamond" w:hAnsi="Garamond"/>
          <w:b w:val="0"/>
          <w:color w:val="000000"/>
          <w:lang w:val="it-IT"/>
        </w:rPr>
      </w:pPr>
      <w:r w:rsidRPr="00006D42">
        <w:rPr>
          <w:rFonts w:ascii="Garamond" w:hAnsi="Garamond"/>
          <w:b w:val="0"/>
          <w:color w:val="000000"/>
          <w:lang w:val="it-IT"/>
        </w:rPr>
        <w:t xml:space="preserve">di essere in regola, ai sensi dell’art.94 comma 5, lettera b)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con le norme che disciplinano il diritto al lavoro dei disabili, ex legge 12.03.1999 n. 68 e </w:t>
      </w:r>
      <w:proofErr w:type="spellStart"/>
      <w:r w:rsidRPr="00006D42">
        <w:rPr>
          <w:rFonts w:ascii="Garamond" w:hAnsi="Garamond"/>
          <w:b w:val="0"/>
          <w:color w:val="000000"/>
          <w:lang w:val="it-IT"/>
        </w:rPr>
        <w:t>ss.mm.ii</w:t>
      </w:r>
      <w:proofErr w:type="spellEnd"/>
      <w:r w:rsidRPr="00006D42">
        <w:rPr>
          <w:rFonts w:ascii="Garamond" w:hAnsi="Garamond"/>
          <w:b w:val="0"/>
          <w:color w:val="000000"/>
          <w:lang w:val="it-IT"/>
        </w:rPr>
        <w:t>;</w:t>
      </w:r>
    </w:p>
    <w:p w14:paraId="41FBEB0D" w14:textId="77777777" w:rsidR="00ED11C0" w:rsidRPr="00006D42" w:rsidRDefault="00ED11C0" w:rsidP="00ED11C0">
      <w:pPr>
        <w:pStyle w:val="Corpodeltesto2"/>
        <w:suppressAutoHyphens/>
        <w:ind w:left="1440"/>
        <w:jc w:val="both"/>
        <w:rPr>
          <w:rFonts w:ascii="Garamond" w:hAnsi="Garamond"/>
          <w:b w:val="0"/>
          <w:color w:val="000000"/>
          <w:lang w:val="it-IT"/>
        </w:rPr>
      </w:pPr>
      <w:r>
        <w:rPr>
          <w:rFonts w:ascii="Garamond" w:hAnsi="Garamond"/>
          <w:b w:val="0"/>
          <w:color w:val="000000"/>
          <w:lang w:val="it-IT"/>
        </w:rPr>
        <w:t>OVVERO</w:t>
      </w:r>
    </w:p>
    <w:p w14:paraId="78752D6F" w14:textId="77777777" w:rsidR="00006D42" w:rsidRPr="00006D42" w:rsidRDefault="00006D42" w:rsidP="00006D42">
      <w:pPr>
        <w:pStyle w:val="Paragrafoelenco"/>
        <w:rPr>
          <w:rFonts w:ascii="Arial MT"/>
          <w:bCs/>
          <w:sz w:val="21"/>
        </w:rPr>
      </w:pPr>
    </w:p>
    <w:p w14:paraId="425CE1C0" w14:textId="77777777" w:rsidR="00006D42" w:rsidRPr="00E5654E" w:rsidRDefault="00006D42" w:rsidP="00A866EE">
      <w:pPr>
        <w:pStyle w:val="Corpodeltesto2"/>
        <w:numPr>
          <w:ilvl w:val="0"/>
          <w:numId w:val="7"/>
        </w:numPr>
        <w:suppressAutoHyphens/>
        <w:jc w:val="both"/>
        <w:rPr>
          <w:rFonts w:ascii="Garamond" w:hAnsi="Garamond"/>
          <w:b w:val="0"/>
          <w:bCs w:val="0"/>
          <w:color w:val="000000"/>
        </w:rPr>
      </w:pPr>
      <w:r w:rsidRPr="00E5654E">
        <w:rPr>
          <w:rFonts w:ascii="Garamond" w:hAnsi="Garamond"/>
          <w:b w:val="0"/>
          <w:bCs w:val="0"/>
          <w:color w:val="000000"/>
        </w:rPr>
        <w:t xml:space="preserve">di non essere tenuto all’applicazione della disciplina ex legge 12.03.1999 n. 68 e </w:t>
      </w:r>
      <w:proofErr w:type="spellStart"/>
      <w:r w:rsidRPr="00E5654E">
        <w:rPr>
          <w:rFonts w:ascii="Garamond" w:hAnsi="Garamond"/>
          <w:b w:val="0"/>
          <w:bCs w:val="0"/>
          <w:color w:val="000000"/>
        </w:rPr>
        <w:t>ss.mm.ii</w:t>
      </w:r>
      <w:proofErr w:type="spellEnd"/>
      <w:r w:rsidRPr="00E5654E">
        <w:rPr>
          <w:rFonts w:ascii="Garamond" w:hAnsi="Garamond"/>
          <w:b w:val="0"/>
          <w:bCs w:val="0"/>
          <w:color w:val="000000"/>
        </w:rPr>
        <w:t xml:space="preserve">  per le seguenti motivazioni:</w:t>
      </w:r>
    </w:p>
    <w:p w14:paraId="004D6848" w14:textId="77777777" w:rsidR="00006D42" w:rsidRPr="00E5654E" w:rsidRDefault="00006D42" w:rsidP="00006D42">
      <w:pPr>
        <w:pStyle w:val="Corpodeltesto2"/>
        <w:suppressAutoHyphens/>
        <w:ind w:left="1440"/>
        <w:jc w:val="both"/>
        <w:rPr>
          <w:rFonts w:ascii="Garamond" w:hAnsi="Garamond"/>
          <w:color w:val="000000"/>
          <w:lang w:val="it-IT"/>
        </w:rPr>
      </w:pPr>
      <w:r w:rsidRPr="00E5654E">
        <w:rPr>
          <w:rFonts w:ascii="Garamond" w:hAnsi="Garamond"/>
          <w:color w:val="000000"/>
          <w:lang w:val="it-IT"/>
        </w:rPr>
        <w:t>________________________________________________</w:t>
      </w:r>
    </w:p>
    <w:p w14:paraId="34A64A5A" w14:textId="77777777" w:rsidR="00006D42" w:rsidRPr="00E5654E" w:rsidRDefault="00006D42" w:rsidP="00006D42">
      <w:pPr>
        <w:pStyle w:val="Corpodeltesto2"/>
        <w:suppressAutoHyphens/>
        <w:ind w:left="1440"/>
        <w:jc w:val="both"/>
        <w:rPr>
          <w:rFonts w:ascii="Garamond" w:hAnsi="Garamond"/>
          <w:b w:val="0"/>
          <w:color w:val="000000"/>
        </w:rPr>
      </w:pPr>
      <w:r w:rsidRPr="00E5654E">
        <w:rPr>
          <w:rFonts w:ascii="Garamond" w:hAnsi="Garamond"/>
          <w:color w:val="000000"/>
          <w:lang w:val="it-IT"/>
        </w:rPr>
        <w:t>________________________________________________</w:t>
      </w:r>
      <w:r w:rsidRPr="00E5654E">
        <w:rPr>
          <w:rFonts w:ascii="Garamond" w:hAnsi="Garamond"/>
          <w:color w:val="000000"/>
        </w:rPr>
        <w:t xml:space="preserve"> </w:t>
      </w:r>
    </w:p>
    <w:p w14:paraId="6A7F4160" w14:textId="77777777" w:rsidR="00006D42" w:rsidRPr="00E5654E" w:rsidRDefault="00006D42" w:rsidP="00006D42">
      <w:pPr>
        <w:pStyle w:val="Corpodeltesto2"/>
        <w:suppressAutoHyphens/>
        <w:jc w:val="both"/>
        <w:rPr>
          <w:rFonts w:ascii="Garamond" w:hAnsi="Garamond"/>
          <w:b w:val="0"/>
          <w:color w:val="000000"/>
        </w:rPr>
      </w:pPr>
    </w:p>
    <w:p w14:paraId="2EFBF092" w14:textId="77777777" w:rsidR="00FA6771" w:rsidRPr="006268CA" w:rsidRDefault="00FA6771" w:rsidP="00A866EE">
      <w:pPr>
        <w:pStyle w:val="Corpodeltesto2"/>
        <w:numPr>
          <w:ilvl w:val="0"/>
          <w:numId w:val="5"/>
        </w:numPr>
        <w:suppressAutoHyphens/>
        <w:jc w:val="both"/>
        <w:rPr>
          <w:rFonts w:ascii="Garamond" w:hAnsi="Garamond"/>
          <w:b w:val="0"/>
          <w:bCs w:val="0"/>
          <w:color w:val="000000"/>
        </w:rPr>
      </w:pPr>
      <w:r w:rsidRPr="006268CA">
        <w:rPr>
          <w:rFonts w:ascii="Garamond" w:hAnsi="Garamond"/>
          <w:b w:val="0"/>
          <w:bCs w:val="0"/>
          <w:color w:val="000000"/>
        </w:rPr>
        <w:t xml:space="preserve">al fine dell’applicazione dell’art. 53, comma 16-ter, del D. Lgs. n. 165/2001, introdotto dalla legge n. 190/2012 (attività successiva alla cessazione del rapporto di lavoro – </w:t>
      </w:r>
      <w:proofErr w:type="spellStart"/>
      <w:r w:rsidRPr="006268CA">
        <w:rPr>
          <w:rFonts w:ascii="Garamond" w:hAnsi="Garamond"/>
          <w:b w:val="0"/>
          <w:bCs w:val="0"/>
          <w:color w:val="000000"/>
        </w:rPr>
        <w:t>pantouflage</w:t>
      </w:r>
      <w:proofErr w:type="spellEnd"/>
      <w:r w:rsidRPr="006268CA">
        <w:rPr>
          <w:rFonts w:ascii="Garamond" w:hAnsi="Garamond"/>
          <w:b w:val="0"/>
          <w:bCs w:val="0"/>
          <w:color w:val="000000"/>
        </w:rPr>
        <w:t xml:space="preserve"> o revolving doors):</w:t>
      </w:r>
    </w:p>
    <w:p w14:paraId="1248CBB6" w14:textId="77777777" w:rsidR="00FA6771" w:rsidRDefault="00FA6771" w:rsidP="00FA6771">
      <w:pPr>
        <w:pStyle w:val="Corpodeltesto2"/>
        <w:suppressAutoHyphens/>
        <w:jc w:val="both"/>
        <w:rPr>
          <w:rFonts w:ascii="Garamond" w:hAnsi="Garamond"/>
          <w:bCs w:val="0"/>
          <w:color w:val="000000"/>
        </w:rPr>
      </w:pPr>
    </w:p>
    <w:p w14:paraId="0DBBC137"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D</w:t>
      </w:r>
      <w:r w:rsidRPr="006268CA">
        <w:rPr>
          <w:rFonts w:ascii="Garamond" w:hAnsi="Garamond"/>
          <w:b w:val="0"/>
          <w:bCs w:val="0"/>
          <w:color w:val="000000"/>
        </w:rPr>
        <w:t>i non aver concluso contratti di lavoro subordinato o autonomo e, comunque, di non aver attribuito incarichi ad ex dipendenti, che hanno esercitato poteri autoritativi o negoziali per conto delle pubbliche amministrazioni nei confronti dell’Associazione di cui sopra, nel triennio successivo alla cessazione del rapporto;</w:t>
      </w:r>
    </w:p>
    <w:p w14:paraId="76F00204"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 xml:space="preserve">Di essere </w:t>
      </w:r>
      <w:r w:rsidRPr="006268CA">
        <w:rPr>
          <w:rFonts w:ascii="Garamond" w:hAnsi="Garamond"/>
          <w:b w:val="0"/>
          <w:bCs w:val="0"/>
          <w:color w:val="000000"/>
        </w:rPr>
        <w:t>consapevole che, ai sensi del predetto art. 53, comma 16-ter,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708A45A4" w14:textId="77777777" w:rsidR="00FA6771" w:rsidRPr="006268CA" w:rsidRDefault="00FA6771" w:rsidP="00FA6771">
      <w:pPr>
        <w:pStyle w:val="Corpodeltesto2"/>
        <w:suppressAutoHyphens/>
        <w:jc w:val="both"/>
        <w:rPr>
          <w:rFonts w:ascii="Garamond" w:hAnsi="Garamond"/>
          <w:bCs w:val="0"/>
          <w:color w:val="000000"/>
        </w:rPr>
      </w:pPr>
    </w:p>
    <w:p w14:paraId="039E9DE4" w14:textId="77777777" w:rsidR="00FD654F" w:rsidRPr="0090422A" w:rsidRDefault="00FD654F" w:rsidP="00A866EE">
      <w:pPr>
        <w:pStyle w:val="Corpodeltesto2"/>
        <w:numPr>
          <w:ilvl w:val="0"/>
          <w:numId w:val="5"/>
        </w:numPr>
        <w:suppressAutoHyphens/>
        <w:jc w:val="both"/>
        <w:rPr>
          <w:rFonts w:ascii="Garamond" w:hAnsi="Garamond" w:cs="Calibri"/>
          <w:b w:val="0"/>
          <w:bCs w:val="0"/>
        </w:rPr>
      </w:pPr>
      <w:r w:rsidRPr="0090422A">
        <w:rPr>
          <w:rFonts w:ascii="Garamond" w:hAnsi="Garamond" w:cs="Calibri"/>
          <w:b w:val="0"/>
          <w:bCs w:val="0"/>
          <w:lang w:val="it-IT"/>
        </w:rPr>
        <w:t>c</w:t>
      </w:r>
      <w:r w:rsidR="004C4EA4" w:rsidRPr="0090422A">
        <w:rPr>
          <w:rFonts w:ascii="Garamond" w:hAnsi="Garamond" w:cs="Calibri"/>
          <w:b w:val="0"/>
          <w:bCs w:val="0"/>
        </w:rPr>
        <w:t xml:space="preserve">on riferimento alle cause di esclusione di cui all’articolo </w:t>
      </w:r>
      <w:r w:rsidR="00C451BC" w:rsidRPr="0090422A">
        <w:rPr>
          <w:rFonts w:ascii="Garamond" w:hAnsi="Garamond" w:cs="Arial"/>
          <w:b w:val="0"/>
          <w:bCs w:val="0"/>
        </w:rPr>
        <w:t xml:space="preserve">94 </w:t>
      </w:r>
      <w:r w:rsidRPr="0090422A">
        <w:rPr>
          <w:rFonts w:ascii="Garamond" w:hAnsi="Garamond" w:cs="Arial"/>
          <w:b w:val="0"/>
          <w:bCs w:val="0"/>
          <w:lang w:val="it-IT"/>
        </w:rPr>
        <w:t>del codice i</w:t>
      </w:r>
      <w:r w:rsidRPr="0090422A">
        <w:rPr>
          <w:rFonts w:ascii="Garamond" w:hAnsi="Garamond" w:cs="Arial"/>
          <w:b w:val="0"/>
          <w:bCs w:val="0"/>
        </w:rPr>
        <w:t>n caso di sentenze di condanna,</w:t>
      </w:r>
    </w:p>
    <w:p w14:paraId="771BEA4C" w14:textId="77777777" w:rsidR="00FD654F" w:rsidRPr="00FD654F" w:rsidRDefault="00FD654F" w:rsidP="00FD654F">
      <w:pPr>
        <w:pStyle w:val="Corpodeltesto2"/>
        <w:suppressAutoHyphens/>
        <w:ind w:left="720"/>
        <w:jc w:val="both"/>
        <w:rPr>
          <w:rFonts w:cs="Calibri"/>
          <w:b w:val="0"/>
          <w:bCs w:val="0"/>
          <w:sz w:val="22"/>
        </w:rPr>
      </w:pPr>
    </w:p>
    <w:p w14:paraId="04F867D7" w14:textId="77777777" w:rsidR="00FD654F" w:rsidRPr="00ED11C0" w:rsidRDefault="00FD654F" w:rsidP="00FD654F">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48B44AE4"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47A9F7FA" w14:textId="77777777" w:rsidR="00FD654F" w:rsidRPr="00ED11C0" w:rsidRDefault="00FD654F" w:rsidP="00FD654F">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5E9B01EB"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7BA574E0" w14:textId="77777777" w:rsidR="00FD654F" w:rsidRPr="00ED11C0" w:rsidRDefault="00FD654F" w:rsidP="00FD654F">
      <w:pPr>
        <w:pStyle w:val="Corpodeltesto2"/>
        <w:suppressAutoHyphens/>
        <w:ind w:left="720"/>
        <w:jc w:val="both"/>
        <w:rPr>
          <w:rFonts w:ascii="Garamond" w:hAnsi="Garamond" w:cs="Calibri"/>
          <w:b w:val="0"/>
          <w:bCs w:val="0"/>
        </w:rPr>
      </w:pPr>
    </w:p>
    <w:p w14:paraId="1581B3C8" w14:textId="77777777" w:rsidR="00FD654F" w:rsidRPr="00ED11C0" w:rsidRDefault="00FD654F" w:rsidP="00FD654F">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2BDAC39E"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028F5493"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4FAC4C84"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00037E1"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436C67A3"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30D0BB32" w14:textId="77777777" w:rsidR="00FD654F" w:rsidRPr="00ED11C0" w:rsidRDefault="00FD654F" w:rsidP="00FD654F">
      <w:pPr>
        <w:pStyle w:val="Corpodeltesto2"/>
        <w:suppressAutoHyphens/>
        <w:ind w:left="720"/>
        <w:jc w:val="both"/>
        <w:rPr>
          <w:rFonts w:ascii="Garamond" w:hAnsi="Garamond" w:cs="Calibri"/>
          <w:b w:val="0"/>
          <w:bCs w:val="0"/>
          <w:lang w:val="it-IT"/>
        </w:rPr>
      </w:pPr>
    </w:p>
    <w:p w14:paraId="52AA44FB" w14:textId="77777777" w:rsidR="004C4EA4" w:rsidRPr="00ED11C0" w:rsidRDefault="00FD654F"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5</w:t>
      </w:r>
      <w:r w:rsidRPr="00ED11C0">
        <w:rPr>
          <w:rFonts w:ascii="Garamond" w:hAnsi="Garamond" w:cs="Arial"/>
          <w:b w:val="0"/>
          <w:bCs w:val="0"/>
        </w:rPr>
        <w:t xml:space="preserve"> </w:t>
      </w:r>
      <w:r w:rsidRPr="00ED11C0">
        <w:rPr>
          <w:rFonts w:ascii="Garamond" w:hAnsi="Garamond" w:cs="Calibri"/>
          <w:b w:val="0"/>
          <w:bCs w:val="0"/>
        </w:rPr>
        <w:t xml:space="preserve">comma 1, lettera a) </w:t>
      </w:r>
      <w:r w:rsidRPr="00ED11C0">
        <w:rPr>
          <w:rFonts w:ascii="Garamond" w:hAnsi="Garamond" w:cs="Arial"/>
          <w:b w:val="0"/>
          <w:bCs w:val="0"/>
          <w:lang w:val="it-IT"/>
        </w:rPr>
        <w:t>del codice i</w:t>
      </w:r>
      <w:r w:rsidRPr="00ED11C0">
        <w:rPr>
          <w:rFonts w:ascii="Garamond" w:hAnsi="Garamond" w:cs="Arial"/>
          <w:b w:val="0"/>
          <w:bCs w:val="0"/>
        </w:rPr>
        <w:t xml:space="preserve">n caso </w:t>
      </w:r>
      <w:r w:rsidRPr="00ED11C0">
        <w:rPr>
          <w:rFonts w:ascii="Garamond" w:hAnsi="Garamond" w:cs="Arial"/>
          <w:b w:val="0"/>
          <w:bCs w:val="0"/>
          <w:lang w:val="it-IT"/>
        </w:rPr>
        <w:t xml:space="preserve">di </w:t>
      </w:r>
      <w:proofErr w:type="spellStart"/>
      <w:r w:rsidRPr="00ED11C0">
        <w:rPr>
          <w:rFonts w:ascii="Garamond" w:hAnsi="Garamond" w:cs="Arial"/>
          <w:b w:val="0"/>
          <w:bCs w:val="0"/>
          <w:lang w:val="it-IT"/>
        </w:rPr>
        <w:t>gra</w:t>
      </w:r>
      <w:proofErr w:type="spellEnd"/>
      <w:r w:rsidR="004C4EA4" w:rsidRPr="00ED11C0">
        <w:rPr>
          <w:rFonts w:ascii="Garamond" w:hAnsi="Garamond" w:cs="Calibri"/>
          <w:b w:val="0"/>
          <w:bCs w:val="0"/>
        </w:rPr>
        <w:t xml:space="preserve">vi infrazioni commesse nei tre anni antecedenti la data di pubblicazione del bando di gara; </w:t>
      </w:r>
    </w:p>
    <w:p w14:paraId="69252686"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5143DE9C"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33BFF125"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6592F68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lastRenderedPageBreak/>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52095E75" w14:textId="77777777" w:rsidR="00787CE6" w:rsidRPr="00ED11C0" w:rsidRDefault="00787CE6" w:rsidP="00787CE6">
      <w:pPr>
        <w:pStyle w:val="Corpodeltesto2"/>
        <w:suppressAutoHyphens/>
        <w:ind w:left="720"/>
        <w:jc w:val="both"/>
        <w:rPr>
          <w:rFonts w:ascii="Garamond" w:hAnsi="Garamond" w:cs="Calibri"/>
          <w:b w:val="0"/>
          <w:bCs w:val="0"/>
        </w:rPr>
      </w:pPr>
    </w:p>
    <w:p w14:paraId="4C79832C"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6CAA1290"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5397078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6408075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30DFA15"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6A3FC5ED"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2B990E2F" w14:textId="77777777" w:rsidR="00787CE6" w:rsidRPr="00ED11C0" w:rsidRDefault="00787CE6" w:rsidP="00787CE6">
      <w:pPr>
        <w:pStyle w:val="Corpodeltesto2"/>
        <w:suppressAutoHyphens/>
        <w:ind w:left="1440"/>
        <w:jc w:val="both"/>
        <w:rPr>
          <w:rFonts w:ascii="Garamond" w:hAnsi="Garamond" w:cs="Calibri"/>
          <w:b w:val="0"/>
          <w:bCs w:val="0"/>
          <w:lang w:val="it-IT"/>
        </w:rPr>
      </w:pPr>
    </w:p>
    <w:p w14:paraId="29C1E8EF" w14:textId="77777777" w:rsidR="00787CE6" w:rsidRPr="00ED11C0" w:rsidRDefault="00787CE6"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8</w:t>
      </w:r>
      <w:r w:rsidRPr="00ED11C0">
        <w:rPr>
          <w:rFonts w:ascii="Garamond" w:hAnsi="Garamond" w:cs="Arial"/>
          <w:b w:val="0"/>
          <w:bCs w:val="0"/>
        </w:rPr>
        <w:t xml:space="preserve"> </w:t>
      </w:r>
      <w:r w:rsidRPr="00ED11C0">
        <w:rPr>
          <w:rFonts w:ascii="Garamond" w:hAnsi="Garamond" w:cs="Arial"/>
          <w:b w:val="0"/>
          <w:bCs w:val="0"/>
          <w:lang w:val="it-IT"/>
        </w:rPr>
        <w:t xml:space="preserve">del codice nel caso degli </w:t>
      </w:r>
      <w:r w:rsidRPr="00ED11C0">
        <w:rPr>
          <w:rFonts w:ascii="Garamond" w:hAnsi="Garamond" w:cs="Calibri"/>
        </w:rPr>
        <w:t xml:space="preserve">atti e i provvedimenti </w:t>
      </w:r>
      <w:r w:rsidRPr="00ED11C0">
        <w:rPr>
          <w:rFonts w:ascii="Garamond" w:hAnsi="Garamond" w:cs="Calibri"/>
          <w:lang w:val="it-IT"/>
        </w:rPr>
        <w:t xml:space="preserve">emessi e di </w:t>
      </w:r>
      <w:r w:rsidRPr="00ED11C0">
        <w:rPr>
          <w:rFonts w:ascii="Garamond" w:hAnsi="Garamond" w:cs="Calibri"/>
        </w:rPr>
        <w:t xml:space="preserve">tutti gli altri comportamenti </w:t>
      </w:r>
      <w:r w:rsidRPr="00ED11C0">
        <w:rPr>
          <w:rFonts w:ascii="Garamond" w:hAnsi="Garamond" w:cs="Calibri"/>
          <w:lang w:val="it-IT"/>
        </w:rPr>
        <w:t xml:space="preserve">commessi previsti da tale articolo </w:t>
      </w:r>
      <w:r w:rsidRPr="00ED11C0">
        <w:rPr>
          <w:rFonts w:ascii="Garamond" w:hAnsi="Garamond" w:cs="Calibri"/>
          <w:b w:val="0"/>
          <w:bCs w:val="0"/>
        </w:rPr>
        <w:t xml:space="preserve">nei tre anni antecedenti la data di pubblicazione del bando di gara; </w:t>
      </w:r>
    </w:p>
    <w:p w14:paraId="0F11D3B9"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39F40AD8"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6250C181"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4F1C652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0F625E18" w14:textId="77777777" w:rsidR="00787CE6" w:rsidRPr="00ED11C0" w:rsidRDefault="00787CE6" w:rsidP="00787CE6">
      <w:pPr>
        <w:pStyle w:val="Corpodeltesto2"/>
        <w:suppressAutoHyphens/>
        <w:ind w:left="720"/>
        <w:jc w:val="both"/>
        <w:rPr>
          <w:rFonts w:ascii="Garamond" w:hAnsi="Garamond" w:cs="Calibri"/>
          <w:b w:val="0"/>
          <w:bCs w:val="0"/>
        </w:rPr>
      </w:pPr>
    </w:p>
    <w:p w14:paraId="4BC08407"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3395DB0F"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1701921D"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324F16D6"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1F2BE157"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71709906"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07AB73E5" w14:textId="77777777" w:rsidR="00787CE6" w:rsidRPr="00ED11C0" w:rsidRDefault="00787CE6" w:rsidP="00787CE6">
      <w:pPr>
        <w:pStyle w:val="Corpodeltesto2"/>
        <w:suppressAutoHyphens/>
        <w:spacing w:before="60" w:after="60" w:line="276" w:lineRule="auto"/>
        <w:ind w:left="720"/>
        <w:jc w:val="both"/>
        <w:rPr>
          <w:rFonts w:ascii="Garamond" w:hAnsi="Garamond" w:cs="Calibri"/>
        </w:rPr>
      </w:pPr>
    </w:p>
    <w:p w14:paraId="5789BD48" w14:textId="77777777" w:rsidR="00FF1FB7" w:rsidRPr="00ED11C0" w:rsidRDefault="00FF1FB7"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 xml:space="preserve">BARRARE L’OPZIONE DI INTERESSE </w:t>
      </w:r>
    </w:p>
    <w:p w14:paraId="5A2F499F"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NON </w:t>
      </w:r>
      <w:r w:rsidRPr="00ED11C0">
        <w:rPr>
          <w:rFonts w:ascii="Garamond" w:hAnsi="Garamond" w:cs="Calibri"/>
          <w:b w:val="0"/>
          <w:bCs w:val="0"/>
        </w:rPr>
        <w:t xml:space="preserve"> intende subappaltare parte del contratto a terzi</w:t>
      </w:r>
    </w:p>
    <w:p w14:paraId="63284A20" w14:textId="77777777" w:rsidR="00FF1FB7" w:rsidRPr="00ED11C0" w:rsidRDefault="00FF1FB7" w:rsidP="00FF1FB7">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OVVERO</w:t>
      </w:r>
    </w:p>
    <w:p w14:paraId="1BB0A703"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w:t>
      </w:r>
      <w:r w:rsidRPr="00ED11C0">
        <w:rPr>
          <w:rFonts w:ascii="Garamond" w:hAnsi="Garamond" w:cs="Calibri"/>
          <w:b w:val="0"/>
          <w:bCs w:val="0"/>
        </w:rPr>
        <w:t xml:space="preserve"> intende subappaltare parte del contratto a terzi</w:t>
      </w:r>
    </w:p>
    <w:p w14:paraId="6303DB74" w14:textId="77777777" w:rsidR="00FF1FB7" w:rsidRPr="00ED11C0" w:rsidRDefault="00FF1FB7" w:rsidP="00FF1FB7">
      <w:pPr>
        <w:pStyle w:val="Corpodeltesto2"/>
        <w:suppressAutoHyphens/>
        <w:ind w:left="1440"/>
        <w:jc w:val="both"/>
        <w:rPr>
          <w:rFonts w:ascii="Garamond" w:hAnsi="Garamond" w:cs="Calibri"/>
        </w:rPr>
      </w:pPr>
    </w:p>
    <w:p w14:paraId="2606E847"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In caso affermativo:</w:t>
      </w:r>
    </w:p>
    <w:p w14:paraId="7209BE49"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Elencare i lavori o le parti di opere ovvero i servizi e le forniture o parti di servizi e forniture che si intende subappaltare sull’importo contrattuale</w:t>
      </w:r>
    </w:p>
    <w:p w14:paraId="7AD5F632" w14:textId="77777777" w:rsidR="00FF1FB7" w:rsidRPr="00ED11C0" w:rsidRDefault="00FF1FB7" w:rsidP="00FF1FB7">
      <w:pPr>
        <w:pStyle w:val="Corpodeltesto2"/>
        <w:pBdr>
          <w:top w:val="single" w:sz="12" w:space="1" w:color="auto"/>
          <w:bottom w:val="single" w:sz="12" w:space="1" w:color="auto"/>
        </w:pBdr>
        <w:suppressAutoHyphens/>
        <w:spacing w:before="60" w:after="60" w:line="276" w:lineRule="auto"/>
        <w:ind w:left="720"/>
        <w:jc w:val="both"/>
        <w:rPr>
          <w:rFonts w:ascii="Garamond" w:hAnsi="Garamond" w:cs="Calibri"/>
          <w:b w:val="0"/>
          <w:bCs w:val="0"/>
          <w:lang w:val="it-IT"/>
        </w:rPr>
      </w:pPr>
    </w:p>
    <w:p w14:paraId="7D52C9C8"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lang w:val="it-IT"/>
        </w:rPr>
      </w:pPr>
    </w:p>
    <w:p w14:paraId="6C13F3F7" w14:textId="77777777" w:rsidR="00787CE6"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t xml:space="preserve">di non partecipare alla medesima gara contemporaneamente in forme diverse (individuale e associata; in più forme associate; in forma singola e quale consorziato esecutore di un consorzio; </w:t>
      </w:r>
      <w:r w:rsidRPr="00ED11C0">
        <w:rPr>
          <w:rFonts w:ascii="Garamond" w:hAnsi="Garamond" w:cs="Calibri"/>
          <w:b w:val="0"/>
          <w:bCs w:val="0"/>
        </w:rPr>
        <w:lastRenderedPageBreak/>
        <w:t xml:space="preserve">in forma singola e come ausiliaria di altro concorrente che sia ricorso all’avvalimento per migliorare la propria offerta). </w:t>
      </w:r>
    </w:p>
    <w:p w14:paraId="548343BD" w14:textId="77777777" w:rsidR="00FF1FB7" w:rsidRPr="00ED11C0" w:rsidRDefault="00FF1FB7" w:rsidP="00FF1FB7">
      <w:pPr>
        <w:pStyle w:val="Corpodeltesto2"/>
        <w:suppressAutoHyphens/>
        <w:ind w:left="720"/>
        <w:jc w:val="both"/>
        <w:rPr>
          <w:rFonts w:ascii="Garamond" w:hAnsi="Garamond"/>
          <w:b w:val="0"/>
          <w:bCs w:val="0"/>
        </w:rPr>
      </w:pPr>
    </w:p>
    <w:p w14:paraId="4ACA90FC"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b w:val="0"/>
          <w:bCs w:val="0"/>
        </w:rPr>
        <w:t>di accettare, senza condizione o riserva alcuna, tutte le norme e disposizioni contenute nella documentazione gara</w:t>
      </w:r>
      <w:r w:rsidRPr="00ED11C0">
        <w:rPr>
          <w:rFonts w:ascii="Garamond" w:hAnsi="Garamond" w:cs="Calibri"/>
          <w:b w:val="0"/>
          <w:bCs w:val="0"/>
        </w:rPr>
        <w:t>;</w:t>
      </w:r>
    </w:p>
    <w:p w14:paraId="5828FFE4" w14:textId="77777777" w:rsidR="00FF1FB7" w:rsidRPr="00ED11C0" w:rsidRDefault="00FF1FB7" w:rsidP="00FF1FB7">
      <w:pPr>
        <w:pStyle w:val="Paragrafoelenco"/>
        <w:rPr>
          <w:rFonts w:ascii="Garamond" w:hAnsi="Garamond"/>
        </w:rPr>
      </w:pPr>
    </w:p>
    <w:p w14:paraId="37EDC0B2" w14:textId="77777777" w:rsidR="00280AA8" w:rsidRPr="00ED11C0" w:rsidRDefault="00280AA8"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BARRARE L’OPZIONE DI INTERESSE</w:t>
      </w:r>
    </w:p>
    <w:p w14:paraId="37063199" w14:textId="79716135" w:rsidR="00280AA8" w:rsidRPr="00196849" w:rsidRDefault="004C4EA4" w:rsidP="00A866EE">
      <w:pPr>
        <w:pStyle w:val="Corpodeltesto2"/>
        <w:numPr>
          <w:ilvl w:val="0"/>
          <w:numId w:val="8"/>
        </w:numPr>
        <w:suppressAutoHyphens/>
        <w:jc w:val="both"/>
        <w:rPr>
          <w:rFonts w:ascii="Garamond" w:hAnsi="Garamond" w:cs="Calibri"/>
          <w:b w:val="0"/>
          <w:bCs w:val="0"/>
        </w:rPr>
      </w:pPr>
      <w:r w:rsidRPr="00196849">
        <w:rPr>
          <w:rFonts w:ascii="Garamond" w:hAnsi="Garamond" w:cs="Calibri"/>
          <w:b w:val="0"/>
          <w:bCs w:val="0"/>
        </w:rPr>
        <w:t xml:space="preserve">di applicare il CCNL indicato dalla stazione appaltante </w:t>
      </w:r>
      <w:r w:rsidR="00280AA8" w:rsidRPr="00196849">
        <w:rPr>
          <w:rFonts w:ascii="Garamond" w:hAnsi="Garamond" w:cs="Calibri"/>
          <w:b w:val="0"/>
          <w:bCs w:val="0"/>
          <w:lang w:val="it-IT"/>
        </w:rPr>
        <w:t>(</w:t>
      </w:r>
      <w:r w:rsidR="00782D31">
        <w:rPr>
          <w:rFonts w:ascii="Garamond" w:hAnsi="Garamond" w:cs="Calibri"/>
          <w:b w:val="0"/>
          <w:bCs w:val="0"/>
          <w:lang w:val="it-IT"/>
        </w:rPr>
        <w:t>Metalmeccanico)</w:t>
      </w:r>
      <w:r w:rsidR="00280AA8" w:rsidRPr="00196849">
        <w:rPr>
          <w:rFonts w:ascii="Garamond" w:hAnsi="Garamond"/>
          <w:b w:val="0"/>
          <w:bCs w:val="0"/>
        </w:rPr>
        <w:t xml:space="preserve"> </w:t>
      </w:r>
      <w:r w:rsidR="00280AA8" w:rsidRPr="00196849">
        <w:rPr>
          <w:rFonts w:ascii="Garamond" w:hAnsi="Garamond" w:cs="Calibri"/>
          <w:b w:val="0"/>
          <w:bCs w:val="0"/>
          <w:lang w:val="it-IT"/>
        </w:rPr>
        <w:t xml:space="preserve">e si impegna ad applicarlo </w:t>
      </w:r>
    </w:p>
    <w:p w14:paraId="03A9989F" w14:textId="77777777" w:rsidR="00280AA8" w:rsidRPr="00ED11C0" w:rsidRDefault="00280AA8" w:rsidP="00280AA8">
      <w:pPr>
        <w:pStyle w:val="Corpodeltesto2"/>
        <w:suppressAutoHyphens/>
        <w:ind w:left="1440"/>
        <w:jc w:val="both"/>
        <w:rPr>
          <w:rFonts w:ascii="Garamond" w:hAnsi="Garamond" w:cs="Calibri"/>
          <w:b w:val="0"/>
          <w:bCs w:val="0"/>
        </w:rPr>
      </w:pPr>
      <w:r w:rsidRPr="00ED11C0">
        <w:rPr>
          <w:rFonts w:ascii="Garamond" w:hAnsi="Garamond" w:cs="Calibri"/>
          <w:b w:val="0"/>
          <w:bCs w:val="0"/>
          <w:lang w:val="it-IT"/>
        </w:rPr>
        <w:t>OVVERO</w:t>
      </w:r>
    </w:p>
    <w:p w14:paraId="1C50BDAB" w14:textId="77777777" w:rsidR="00280AA8" w:rsidRPr="00ED11C0" w:rsidRDefault="00280AA8" w:rsidP="00A866EE">
      <w:pPr>
        <w:pStyle w:val="Corpodeltesto2"/>
        <w:numPr>
          <w:ilvl w:val="0"/>
          <w:numId w:val="8"/>
        </w:numPr>
        <w:suppressAutoHyphens/>
        <w:jc w:val="both"/>
        <w:rPr>
          <w:rFonts w:ascii="Garamond" w:hAnsi="Garamond"/>
          <w:b w:val="0"/>
          <w:bCs w:val="0"/>
        </w:rPr>
      </w:pPr>
      <w:r w:rsidRPr="00ED11C0">
        <w:rPr>
          <w:rFonts w:ascii="Garamond" w:hAnsi="Garamond" w:cs="Calibri"/>
          <w:b w:val="0"/>
          <w:bCs w:val="0"/>
        </w:rPr>
        <w:t>di</w:t>
      </w:r>
      <w:r w:rsidRPr="00ED11C0">
        <w:rPr>
          <w:rFonts w:ascii="Garamond" w:hAnsi="Garamond" w:cs="Calibri"/>
          <w:b w:val="0"/>
          <w:bCs w:val="0"/>
          <w:lang w:val="it-IT"/>
        </w:rPr>
        <w:t xml:space="preserve"> applicare </w:t>
      </w:r>
      <w:r w:rsidR="004C4EA4" w:rsidRPr="00ED11C0">
        <w:rPr>
          <w:rFonts w:ascii="Garamond" w:hAnsi="Garamond" w:cs="Calibri"/>
          <w:b w:val="0"/>
          <w:bCs w:val="0"/>
        </w:rPr>
        <w:t xml:space="preserve">altro CCNL con </w:t>
      </w:r>
      <w:r w:rsidRPr="00ED11C0">
        <w:rPr>
          <w:rFonts w:ascii="Garamond" w:hAnsi="Garamond" w:cs="Calibri"/>
          <w:b w:val="0"/>
          <w:bCs w:val="0"/>
          <w:lang w:val="it-IT"/>
        </w:rPr>
        <w:t xml:space="preserve">il seguente </w:t>
      </w:r>
      <w:r w:rsidR="004C4EA4" w:rsidRPr="00ED11C0">
        <w:rPr>
          <w:rFonts w:ascii="Garamond" w:hAnsi="Garamond" w:cs="Calibri"/>
          <w:b w:val="0"/>
          <w:bCs w:val="0"/>
        </w:rPr>
        <w:t xml:space="preserve">codice alfanumerico unico di cui all’articolo 16 quater del decreto-legge 76/20 </w:t>
      </w:r>
      <w:r w:rsidRPr="00ED11C0">
        <w:rPr>
          <w:rFonts w:ascii="Garamond" w:hAnsi="Garamond" w:cs="Calibri"/>
          <w:b w:val="0"/>
          <w:bCs w:val="0"/>
          <w:lang w:val="it-IT"/>
        </w:rPr>
        <w:t>____________</w:t>
      </w:r>
      <w:r w:rsidR="00ED11C0">
        <w:rPr>
          <w:rFonts w:ascii="Garamond" w:hAnsi="Garamond" w:cs="Calibri"/>
          <w:b w:val="0"/>
          <w:bCs w:val="0"/>
          <w:lang w:val="it-IT"/>
        </w:rPr>
        <w:t xml:space="preserve"> </w:t>
      </w:r>
      <w:r w:rsidRPr="00ED11C0">
        <w:rPr>
          <w:rFonts w:ascii="Garamond" w:hAnsi="Garamond" w:cs="Calibri"/>
          <w:b w:val="0"/>
          <w:bCs w:val="0"/>
          <w:lang w:val="it-IT"/>
        </w:rPr>
        <w:t>e in tal caso dichiara di applicare l’</w:t>
      </w:r>
      <w:r w:rsidR="004C4EA4" w:rsidRPr="00ED11C0">
        <w:rPr>
          <w:rFonts w:ascii="Garamond" w:hAnsi="Garamond" w:cs="Calibri"/>
          <w:b w:val="0"/>
          <w:bCs w:val="0"/>
        </w:rPr>
        <w:t>equivalenza delle tutele</w:t>
      </w:r>
      <w:r w:rsidRPr="00ED11C0">
        <w:rPr>
          <w:rFonts w:ascii="Garamond" w:hAnsi="Garamond" w:cs="Calibri"/>
          <w:b w:val="0"/>
          <w:bCs w:val="0"/>
          <w:lang w:val="it-IT"/>
        </w:rPr>
        <w:t xml:space="preserve"> derivanti da tale CCNL</w:t>
      </w:r>
      <w:r w:rsidR="00FF1FB7" w:rsidRPr="00ED11C0">
        <w:rPr>
          <w:rFonts w:ascii="Garamond" w:hAnsi="Garamond" w:cs="Calibri"/>
          <w:b w:val="0"/>
          <w:bCs w:val="0"/>
          <w:lang w:val="it-IT"/>
        </w:rPr>
        <w:t xml:space="preserve"> per tutta la durata del contratto;</w:t>
      </w:r>
    </w:p>
    <w:p w14:paraId="6088FB8C" w14:textId="77777777" w:rsidR="00FF1FB7" w:rsidRPr="00ED11C0" w:rsidRDefault="00FF1FB7" w:rsidP="00FF1FB7">
      <w:pPr>
        <w:pStyle w:val="Corpodeltesto2"/>
        <w:suppressAutoHyphens/>
        <w:ind w:left="1440"/>
        <w:jc w:val="both"/>
        <w:rPr>
          <w:rFonts w:ascii="Garamond" w:hAnsi="Garamond"/>
        </w:rPr>
      </w:pPr>
    </w:p>
    <w:p w14:paraId="02270D12" w14:textId="7B414029" w:rsidR="004C4EA4" w:rsidRPr="00F2302B" w:rsidRDefault="004C4EA4" w:rsidP="00A866EE">
      <w:pPr>
        <w:pStyle w:val="Corpodeltesto2"/>
        <w:numPr>
          <w:ilvl w:val="0"/>
          <w:numId w:val="5"/>
        </w:numPr>
        <w:suppressAutoHyphens/>
        <w:jc w:val="both"/>
        <w:rPr>
          <w:rFonts w:ascii="Garamond" w:hAnsi="Garamond"/>
          <w:b w:val="0"/>
          <w:bCs w:val="0"/>
        </w:rPr>
      </w:pPr>
      <w:r w:rsidRPr="00F2302B">
        <w:rPr>
          <w:rFonts w:ascii="Garamond" w:hAnsi="Garamond"/>
          <w:b w:val="0"/>
          <w:bCs w:val="0"/>
          <w:iCs/>
        </w:rPr>
        <w:t xml:space="preserve">di garantire, </w:t>
      </w:r>
      <w:r w:rsidRPr="00F2302B">
        <w:rPr>
          <w:rFonts w:ascii="Garamond" w:hAnsi="Garamond" w:cs="Calibri"/>
          <w:b w:val="0"/>
          <w:bCs w:val="0"/>
        </w:rPr>
        <w:t xml:space="preserve">secondo quanto indicato all’articolo </w:t>
      </w:r>
      <w:r w:rsidRPr="00F2302B">
        <w:rPr>
          <w:rFonts w:ascii="Garamond" w:hAnsi="Garamond" w:cs="Calibri"/>
          <w:b w:val="0"/>
          <w:bCs w:val="0"/>
        </w:rPr>
        <w:fldChar w:fldCharType="begin"/>
      </w:r>
      <w:r w:rsidRPr="00F2302B">
        <w:rPr>
          <w:rFonts w:ascii="Garamond" w:hAnsi="Garamond" w:cs="Calibri"/>
          <w:b w:val="0"/>
          <w:bCs w:val="0"/>
        </w:rPr>
        <w:instrText xml:space="preserve"> REF _Ref132050689 \r \h  \* MERGEFORMAT </w:instrText>
      </w:r>
      <w:r w:rsidRPr="00F2302B">
        <w:rPr>
          <w:rFonts w:ascii="Garamond" w:hAnsi="Garamond" w:cs="Calibri"/>
          <w:b w:val="0"/>
          <w:bCs w:val="0"/>
        </w:rPr>
      </w:r>
      <w:r w:rsidRPr="00F2302B">
        <w:rPr>
          <w:rFonts w:ascii="Garamond" w:hAnsi="Garamond" w:cs="Calibri"/>
          <w:b w:val="0"/>
          <w:bCs w:val="0"/>
        </w:rPr>
        <w:fldChar w:fldCharType="separate"/>
      </w:r>
      <w:r w:rsidRPr="00F2302B">
        <w:rPr>
          <w:rFonts w:ascii="Garamond" w:hAnsi="Garamond" w:cs="Calibri"/>
          <w:b w:val="0"/>
          <w:bCs w:val="0"/>
        </w:rPr>
        <w:t>9</w:t>
      </w:r>
      <w:r w:rsidRPr="00F2302B">
        <w:rPr>
          <w:rFonts w:ascii="Garamond" w:hAnsi="Garamond" w:cs="Calibri"/>
          <w:b w:val="0"/>
          <w:bCs w:val="0"/>
        </w:rPr>
        <w:fldChar w:fldCharType="end"/>
      </w:r>
      <w:r w:rsidR="00FF1FB7" w:rsidRPr="00F2302B">
        <w:rPr>
          <w:rFonts w:ascii="Garamond" w:hAnsi="Garamond" w:cs="Calibri"/>
          <w:b w:val="0"/>
          <w:bCs w:val="0"/>
          <w:lang w:val="it-IT"/>
        </w:rPr>
        <w:t xml:space="preserve"> della lettera di invito</w:t>
      </w:r>
      <w:r w:rsidRPr="00F2302B">
        <w:rPr>
          <w:rFonts w:ascii="Garamond" w:hAnsi="Garamond" w:cs="Calibri"/>
          <w:b w:val="0"/>
          <w:bCs w:val="0"/>
        </w:rPr>
        <w:t>,</w:t>
      </w:r>
      <w:r w:rsidR="00FF1FB7" w:rsidRPr="00F2302B">
        <w:rPr>
          <w:rFonts w:ascii="Garamond" w:hAnsi="Garamond"/>
          <w:b w:val="0"/>
          <w:bCs w:val="0"/>
        </w:rPr>
        <w:t xml:space="preserve"> </w:t>
      </w:r>
      <w:r w:rsidR="00FF1FB7" w:rsidRPr="00F2302B">
        <w:rPr>
          <w:rFonts w:ascii="Garamond" w:hAnsi="Garamond" w:cs="Calibri"/>
          <w:b w:val="0"/>
          <w:bCs w:val="0"/>
          <w:lang w:val="it-IT"/>
        </w:rPr>
        <w:t>in</w:t>
      </w:r>
      <w:r w:rsidR="00FF1FB7" w:rsidRPr="00F2302B">
        <w:rPr>
          <w:rFonts w:ascii="Garamond" w:hAnsi="Garamond" w:cs="Calibri"/>
          <w:b w:val="0"/>
          <w:bCs w:val="0"/>
        </w:rPr>
        <w:t xml:space="preserve"> conformità all’art. 57 del d.lgs. 36/2023, le attività oggetto del Capitolato Speciale d'appalto </w:t>
      </w:r>
      <w:r w:rsidR="00FF1FB7" w:rsidRPr="00F2302B">
        <w:rPr>
          <w:rFonts w:ascii="Garamond" w:hAnsi="Garamond" w:cs="Calibri"/>
          <w:b w:val="0"/>
          <w:bCs w:val="0"/>
          <w:lang w:val="it-IT"/>
        </w:rPr>
        <w:t xml:space="preserve">che </w:t>
      </w:r>
      <w:r w:rsidR="00FF1FB7" w:rsidRPr="00F2302B">
        <w:rPr>
          <w:rFonts w:ascii="Garamond" w:hAnsi="Garamond" w:cs="Calibri"/>
          <w:b w:val="0"/>
          <w:bCs w:val="0"/>
        </w:rPr>
        <w:t>soddisfano le finalità relative alle pari opportunità, generazionali e di genere secondo quanto stabilito dal d.lgs. 198/2006 (Codice delle pari opportunità tra uomo e donna), oltre a promuovere l'inclusione lavorativa delle persone disabili, in ottemperanza agli obblighi previsti dalla Legge 12 marzo 1999, n. 68 (Norma per il diritto al lavoro dei disabili</w:t>
      </w:r>
      <w:r w:rsidR="00F2302B" w:rsidRPr="00F2302B">
        <w:rPr>
          <w:rFonts w:ascii="Garamond" w:hAnsi="Garamond" w:cs="Calibri"/>
          <w:b w:val="0"/>
          <w:bCs w:val="0"/>
          <w:lang w:val="it-IT"/>
        </w:rPr>
        <w:t>)</w:t>
      </w:r>
      <w:r w:rsidR="00FF1FB7" w:rsidRPr="00F2302B">
        <w:rPr>
          <w:rFonts w:ascii="Garamond" w:hAnsi="Garamond" w:cs="Calibri"/>
          <w:b w:val="0"/>
          <w:bCs w:val="0"/>
          <w:lang w:val="it-IT"/>
        </w:rPr>
        <w:t>;</w:t>
      </w:r>
    </w:p>
    <w:p w14:paraId="2F2D0B89" w14:textId="77777777" w:rsidR="00FF1FB7" w:rsidRPr="00ED11C0" w:rsidRDefault="00FF1FB7" w:rsidP="00FF1FB7">
      <w:pPr>
        <w:pStyle w:val="Corpodeltesto2"/>
        <w:suppressAutoHyphens/>
        <w:ind w:left="720"/>
        <w:jc w:val="both"/>
        <w:rPr>
          <w:rFonts w:ascii="Garamond" w:hAnsi="Garamond"/>
          <w:b w:val="0"/>
          <w:bCs w:val="0"/>
        </w:rPr>
      </w:pPr>
    </w:p>
    <w:p w14:paraId="6E204FC0" w14:textId="77777777" w:rsidR="004C4EA4" w:rsidRPr="00ED11C0" w:rsidRDefault="004C4EA4" w:rsidP="00A866EE">
      <w:pPr>
        <w:pStyle w:val="Corpodeltesto2"/>
        <w:numPr>
          <w:ilvl w:val="0"/>
          <w:numId w:val="5"/>
        </w:numPr>
        <w:suppressAutoHyphens/>
        <w:jc w:val="both"/>
        <w:rPr>
          <w:rFonts w:ascii="Garamond" w:hAnsi="Garamond"/>
          <w:b w:val="0"/>
          <w:bCs w:val="0"/>
          <w:iCs/>
        </w:rPr>
      </w:pPr>
      <w:r w:rsidRPr="00ED11C0">
        <w:rPr>
          <w:rFonts w:ascii="Garamond" w:hAnsi="Garamond"/>
          <w:b w:val="0"/>
          <w:bCs w:val="0"/>
          <w:iCs/>
        </w:rPr>
        <w:t xml:space="preserve">di accettare, in caso di aggiudicazione, i requisiti particolari indicati </w:t>
      </w:r>
      <w:r w:rsidRPr="00ED11C0">
        <w:rPr>
          <w:rFonts w:ascii="Garamond" w:hAnsi="Garamond" w:cs="Calibri"/>
          <w:b w:val="0"/>
          <w:bCs w:val="0"/>
        </w:rPr>
        <w:t xml:space="preserve">all’articolo </w:t>
      </w:r>
      <w:r w:rsidRPr="00ED11C0">
        <w:rPr>
          <w:rFonts w:ascii="Garamond" w:hAnsi="Garamond" w:cs="Calibri"/>
          <w:b w:val="0"/>
          <w:bCs w:val="0"/>
        </w:rPr>
        <w:fldChar w:fldCharType="begin"/>
      </w:r>
      <w:r w:rsidRPr="00ED11C0">
        <w:rPr>
          <w:rFonts w:ascii="Garamond" w:hAnsi="Garamond" w:cs="Calibri"/>
          <w:b w:val="0"/>
          <w:bCs w:val="0"/>
        </w:rPr>
        <w:instrText xml:space="preserve"> REF _Ref132050689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9</w:t>
      </w:r>
      <w:r w:rsidRPr="00ED11C0">
        <w:rPr>
          <w:rFonts w:ascii="Garamond" w:hAnsi="Garamond" w:cs="Calibri"/>
          <w:b w:val="0"/>
          <w:bCs w:val="0"/>
        </w:rPr>
        <w:fldChar w:fldCharType="end"/>
      </w:r>
      <w:r w:rsidR="00FF1FB7" w:rsidRPr="00ED11C0">
        <w:rPr>
          <w:rFonts w:ascii="Garamond" w:hAnsi="Garamond" w:cs="Calibri"/>
          <w:b w:val="0"/>
          <w:bCs w:val="0"/>
          <w:lang w:val="it-IT"/>
        </w:rPr>
        <w:t xml:space="preserve"> della lettera di invito</w:t>
      </w:r>
      <w:r w:rsidRPr="00ED11C0">
        <w:rPr>
          <w:rFonts w:ascii="Garamond" w:hAnsi="Garamond"/>
          <w:b w:val="0"/>
          <w:bCs w:val="0"/>
          <w:iCs/>
        </w:rPr>
        <w:t>;</w:t>
      </w:r>
    </w:p>
    <w:p w14:paraId="68A06671" w14:textId="77777777" w:rsidR="00FF1FB7" w:rsidRPr="00ED11C0" w:rsidRDefault="00FF1FB7" w:rsidP="00FF1FB7">
      <w:pPr>
        <w:pStyle w:val="Paragrafoelenco"/>
        <w:rPr>
          <w:rFonts w:ascii="Garamond" w:hAnsi="Garamond"/>
          <w:iCs/>
        </w:rPr>
      </w:pPr>
    </w:p>
    <w:p w14:paraId="6C86FA41" w14:textId="77777777" w:rsidR="00FF1FB7" w:rsidRPr="00ED11C0" w:rsidRDefault="00FF1FB7" w:rsidP="00A866EE">
      <w:pPr>
        <w:pStyle w:val="Corpodeltesto2"/>
        <w:numPr>
          <w:ilvl w:val="0"/>
          <w:numId w:val="5"/>
        </w:numPr>
        <w:suppressAutoHyphens/>
        <w:jc w:val="both"/>
        <w:rPr>
          <w:rFonts w:ascii="Garamond" w:hAnsi="Garamond"/>
          <w:b w:val="0"/>
          <w:bCs w:val="0"/>
          <w:color w:val="000000"/>
        </w:rPr>
      </w:pPr>
      <w:r w:rsidRPr="00ED11C0">
        <w:rPr>
          <w:rFonts w:ascii="Garamond" w:hAnsi="Garamond"/>
          <w:b w:val="0"/>
          <w:bCs w:val="0"/>
          <w:iCs/>
        </w:rPr>
        <w:t>il</w:t>
      </w:r>
      <w:r w:rsidRPr="00ED11C0">
        <w:rPr>
          <w:rFonts w:ascii="Garamond" w:hAnsi="Garamond" w:cs="Calibri"/>
          <w:b w:val="0"/>
          <w:bCs w:val="0"/>
        </w:rPr>
        <w:t xml:space="preserve"> numero dei dipendenti occupati, al fine della verifica degli adempimenti previsti dall’art. 47 del Decreto-legge del 31 maggio 2021, n. 77, convertito con modificazioni dalla legge di 29 luglio 2021, n. 108, è il seguente ____________</w:t>
      </w:r>
      <w:r w:rsidRPr="00ED11C0">
        <w:rPr>
          <w:rFonts w:ascii="Garamond" w:hAnsi="Garamond" w:cs="Calibri"/>
          <w:b w:val="0"/>
          <w:bCs w:val="0"/>
          <w:lang w:val="it-IT"/>
        </w:rPr>
        <w:t>;</w:t>
      </w:r>
    </w:p>
    <w:p w14:paraId="113B7D76" w14:textId="77777777" w:rsidR="00FF1FB7" w:rsidRPr="00ED11C0" w:rsidRDefault="00FF1FB7" w:rsidP="00FF1FB7">
      <w:pPr>
        <w:pStyle w:val="Paragrafoelenco"/>
        <w:rPr>
          <w:rFonts w:ascii="Garamond" w:hAnsi="Garamond"/>
          <w:color w:val="000000"/>
        </w:rPr>
      </w:pPr>
    </w:p>
    <w:p w14:paraId="3248D66F" w14:textId="77777777" w:rsidR="003922A9" w:rsidRPr="00ED11C0" w:rsidRDefault="008B552D" w:rsidP="00A866EE">
      <w:pPr>
        <w:pStyle w:val="Corpodeltesto2"/>
        <w:numPr>
          <w:ilvl w:val="0"/>
          <w:numId w:val="5"/>
        </w:numPr>
        <w:suppressAutoHyphens/>
        <w:jc w:val="both"/>
        <w:rPr>
          <w:rFonts w:ascii="Garamond" w:hAnsi="Garamond" w:cs="Calibri"/>
        </w:rPr>
      </w:pPr>
      <w:r w:rsidRPr="008B552D">
        <w:rPr>
          <w:rFonts w:ascii="Garamond" w:hAnsi="Garamond" w:cs="Calibri"/>
          <w:sz w:val="48"/>
          <w:szCs w:val="48"/>
          <w:lang w:val="it-IT"/>
        </w:rPr>
        <w:t>□</w:t>
      </w:r>
      <w:r>
        <w:rPr>
          <w:rFonts w:ascii="Garamond" w:hAnsi="Garamond" w:cs="Calibri"/>
          <w:lang w:val="it-IT"/>
        </w:rPr>
        <w:t xml:space="preserve"> </w:t>
      </w:r>
      <w:r w:rsidR="003922A9" w:rsidRPr="00ED11C0">
        <w:rPr>
          <w:rFonts w:ascii="Garamond" w:hAnsi="Garamond" w:cs="Calibri"/>
          <w:lang w:val="it-IT"/>
        </w:rPr>
        <w:t xml:space="preserve">BARRARE </w:t>
      </w:r>
      <w:r w:rsidR="003922A9">
        <w:rPr>
          <w:rFonts w:ascii="Garamond" w:hAnsi="Garamond" w:cs="Calibri"/>
          <w:lang w:val="it-IT"/>
        </w:rPr>
        <w:t xml:space="preserve">SE RICORRE L’IPOTESI SOTTO INDICATA, </w:t>
      </w:r>
      <w:r w:rsidR="003922A9" w:rsidRPr="003922A9">
        <w:rPr>
          <w:rFonts w:ascii="Garamond" w:hAnsi="Garamond" w:cs="Calibri"/>
          <w:u w:val="single"/>
          <w:lang w:val="it-IT"/>
        </w:rPr>
        <w:t>s</w:t>
      </w:r>
      <w:r w:rsidR="003922A9" w:rsidRPr="003922A9">
        <w:rPr>
          <w:rFonts w:ascii="Garamond" w:hAnsi="Garamond"/>
          <w:color w:val="000000"/>
          <w:u w:val="single"/>
        </w:rPr>
        <w:t xml:space="preserve">e </w:t>
      </w:r>
      <w:r w:rsidR="003922A9">
        <w:rPr>
          <w:rFonts w:ascii="Garamond" w:hAnsi="Garamond"/>
          <w:color w:val="000000"/>
          <w:u w:val="single"/>
          <w:lang w:val="it-IT"/>
        </w:rPr>
        <w:t xml:space="preserve">quindi </w:t>
      </w:r>
      <w:r w:rsidR="003922A9" w:rsidRPr="003922A9">
        <w:rPr>
          <w:rFonts w:ascii="Garamond" w:hAnsi="Garamond"/>
          <w:color w:val="000000"/>
          <w:u w:val="single"/>
        </w:rPr>
        <w:t>trattasi di operatori economici che occupano oltre cinquanta dipendenti</w:t>
      </w:r>
    </w:p>
    <w:p w14:paraId="2F572D80" w14:textId="77777777" w:rsidR="003922A9" w:rsidRDefault="003922A9" w:rsidP="00A866EE">
      <w:pPr>
        <w:pStyle w:val="Corpodeltesto2"/>
        <w:numPr>
          <w:ilvl w:val="1"/>
          <w:numId w:val="5"/>
        </w:numPr>
        <w:suppressAutoHyphens/>
        <w:jc w:val="both"/>
        <w:rPr>
          <w:rFonts w:ascii="Garamond" w:hAnsi="Garamond"/>
          <w:b w:val="0"/>
          <w:bCs w:val="0"/>
          <w:color w:val="000000"/>
        </w:rPr>
      </w:pPr>
      <w:r w:rsidRPr="003922A9">
        <w:rPr>
          <w:rFonts w:ascii="Garamond" w:hAnsi="Garamond"/>
          <w:b w:val="0"/>
          <w:bCs w:val="0"/>
          <w:color w:val="000000"/>
          <w:lang w:val="it-IT"/>
        </w:rPr>
        <w:t xml:space="preserve"> aver presentato con la documentazione, </w:t>
      </w:r>
      <w:r w:rsidRPr="003922A9">
        <w:rPr>
          <w:rFonts w:ascii="Garamond" w:hAnsi="Garamond"/>
          <w:b w:val="0"/>
          <w:bCs w:val="0"/>
          <w:color w:val="000000"/>
        </w:rPr>
        <w:t>copia dell'ultimo rapporto relativo alla situazione del personale maschile e femminile (art. 1, c. 1, Allegato II.3 del codice), ai sensi dell'art. 46 d.lgs. 198/2006, conforme a quello trasmesso alle rappresentanze sindacali aziendali e alla consigliera e al consigliere regionale di parità;</w:t>
      </w:r>
    </w:p>
    <w:p w14:paraId="3E7964C9" w14:textId="77777777" w:rsidR="003922A9" w:rsidRDefault="003922A9" w:rsidP="00A866EE">
      <w:pPr>
        <w:pStyle w:val="Corpodeltesto2"/>
        <w:numPr>
          <w:ilvl w:val="1"/>
          <w:numId w:val="5"/>
        </w:numPr>
        <w:suppressAutoHyphens/>
        <w:jc w:val="both"/>
        <w:rPr>
          <w:rFonts w:ascii="Garamond" w:hAnsi="Garamond"/>
          <w:b w:val="0"/>
          <w:bCs w:val="0"/>
          <w:color w:val="000000"/>
        </w:rPr>
      </w:pPr>
      <w:r>
        <w:rPr>
          <w:rFonts w:ascii="Garamond" w:hAnsi="Garamond"/>
          <w:b w:val="0"/>
          <w:bCs w:val="0"/>
          <w:color w:val="000000"/>
          <w:lang w:val="it-IT"/>
        </w:rPr>
        <w:t>attesta</w:t>
      </w:r>
      <w:r w:rsidRPr="003922A9">
        <w:rPr>
          <w:rFonts w:ascii="Garamond" w:hAnsi="Garamond"/>
          <w:b w:val="0"/>
          <w:bCs w:val="0"/>
          <w:color w:val="000000"/>
        </w:rPr>
        <w:t xml:space="preserve"> la </w:t>
      </w:r>
      <w:r w:rsidRPr="003922A9">
        <w:rPr>
          <w:rFonts w:ascii="Garamond" w:hAnsi="Garamond"/>
          <w:color w:val="000000"/>
          <w:u w:val="single"/>
        </w:rPr>
        <w:t>regolarità</w:t>
      </w:r>
      <w:r w:rsidRPr="003922A9">
        <w:rPr>
          <w:rFonts w:ascii="Garamond" w:hAnsi="Garamond"/>
          <w:b w:val="0"/>
          <w:bCs w:val="0"/>
          <w:color w:val="000000"/>
        </w:rPr>
        <w:t xml:space="preserve"> alle norme che disciplinano il diritto al lavoro delle persone con disabilità nel rispetto degli obblighi previsti dalla L 68/1999</w:t>
      </w:r>
    </w:p>
    <w:p w14:paraId="521C5254" w14:textId="77777777" w:rsidR="003922A9" w:rsidRPr="003922A9" w:rsidRDefault="003922A9" w:rsidP="003922A9">
      <w:pPr>
        <w:pStyle w:val="Corpodeltesto2"/>
        <w:suppressAutoHyphens/>
        <w:jc w:val="both"/>
        <w:rPr>
          <w:rFonts w:ascii="Garamond" w:hAnsi="Garamond"/>
          <w:b w:val="0"/>
          <w:bCs w:val="0"/>
          <w:color w:val="000000"/>
        </w:rPr>
      </w:pPr>
    </w:p>
    <w:p w14:paraId="238F3C28" w14:textId="77777777" w:rsidR="00FF1FB7" w:rsidRPr="00ED11C0" w:rsidRDefault="008B552D" w:rsidP="00A866EE">
      <w:pPr>
        <w:pStyle w:val="Corpodeltesto2"/>
        <w:numPr>
          <w:ilvl w:val="0"/>
          <w:numId w:val="5"/>
        </w:numPr>
        <w:suppressAutoHyphens/>
        <w:jc w:val="both"/>
        <w:rPr>
          <w:rFonts w:ascii="Garamond" w:hAnsi="Garamond"/>
          <w:b w:val="0"/>
          <w:bCs w:val="0"/>
          <w:color w:val="000000"/>
        </w:rPr>
      </w:pPr>
      <w:r w:rsidRPr="008B552D">
        <w:rPr>
          <w:rFonts w:ascii="Garamond" w:hAnsi="Garamond" w:cs="Calibri"/>
          <w:sz w:val="48"/>
          <w:szCs w:val="48"/>
          <w:lang w:val="it-IT"/>
        </w:rPr>
        <w:t>□</w:t>
      </w:r>
      <w:r w:rsidRPr="008B552D">
        <w:rPr>
          <w:rFonts w:ascii="Garamond" w:hAnsi="Garamond" w:cs="Calibri"/>
          <w:sz w:val="20"/>
          <w:szCs w:val="20"/>
          <w:lang w:val="it-IT"/>
        </w:rPr>
        <w:t xml:space="preserve"> </w:t>
      </w:r>
      <w:r w:rsidR="00803C8E" w:rsidRPr="00ED11C0">
        <w:rPr>
          <w:rFonts w:ascii="Garamond" w:hAnsi="Garamond" w:cs="Calibri"/>
          <w:lang w:val="it-IT"/>
        </w:rPr>
        <w:t xml:space="preserve">BARRARE </w:t>
      </w:r>
      <w:r w:rsidR="00803C8E">
        <w:rPr>
          <w:rFonts w:ascii="Garamond" w:hAnsi="Garamond" w:cs="Calibri"/>
          <w:lang w:val="it-IT"/>
        </w:rPr>
        <w:t xml:space="preserve">SE RICORRE L’IPOTESI SOTTO INDICATA, </w:t>
      </w:r>
      <w:r w:rsidR="00803C8E" w:rsidRPr="003922A9">
        <w:rPr>
          <w:rFonts w:ascii="Garamond" w:hAnsi="Garamond" w:cs="Calibri"/>
          <w:u w:val="single"/>
          <w:lang w:val="it-IT"/>
        </w:rPr>
        <w:t>s</w:t>
      </w:r>
      <w:r w:rsidR="00803C8E" w:rsidRPr="003922A9">
        <w:rPr>
          <w:rFonts w:ascii="Garamond" w:hAnsi="Garamond"/>
          <w:color w:val="000000"/>
          <w:u w:val="single"/>
        </w:rPr>
        <w:t xml:space="preserve">e </w:t>
      </w:r>
      <w:r w:rsidR="00803C8E">
        <w:rPr>
          <w:rFonts w:ascii="Garamond" w:hAnsi="Garamond"/>
          <w:color w:val="000000"/>
          <w:u w:val="single"/>
          <w:lang w:val="it-IT"/>
        </w:rPr>
        <w:t xml:space="preserve">quindi </w:t>
      </w:r>
      <w:r w:rsidR="003922A9" w:rsidRPr="003922A9">
        <w:rPr>
          <w:rFonts w:ascii="Garamond" w:hAnsi="Garamond"/>
          <w:color w:val="000000"/>
          <w:u w:val="single"/>
        </w:rPr>
        <w:t>di operatore economico che occupa un numero di dipendenti superiore a 15 ed inferiore a 50</w:t>
      </w:r>
      <w:r w:rsidR="003922A9">
        <w:rPr>
          <w:rFonts w:ascii="Garamond" w:hAnsi="Garamond"/>
          <w:b w:val="0"/>
          <w:bCs w:val="0"/>
          <w:color w:val="000000"/>
          <w:lang w:val="it-IT"/>
        </w:rPr>
        <w:t xml:space="preserve">: </w:t>
      </w:r>
      <w:r w:rsidR="00FF1FB7" w:rsidRPr="00ED11C0">
        <w:rPr>
          <w:rFonts w:ascii="Garamond" w:hAnsi="Garamond" w:cs="Calibri"/>
          <w:b w:val="0"/>
          <w:bCs w:val="0"/>
        </w:rPr>
        <w:t xml:space="preserve">secondo quanto indicato all’articolo </w:t>
      </w:r>
      <w:r w:rsidR="00FF1FB7" w:rsidRPr="00ED11C0">
        <w:rPr>
          <w:rFonts w:ascii="Garamond" w:hAnsi="Garamond" w:cs="Calibri"/>
          <w:b w:val="0"/>
          <w:bCs w:val="0"/>
        </w:rPr>
        <w:fldChar w:fldCharType="begin"/>
      </w:r>
      <w:r w:rsidR="00FF1FB7" w:rsidRPr="00ED11C0">
        <w:rPr>
          <w:rFonts w:ascii="Garamond" w:hAnsi="Garamond" w:cs="Calibri"/>
          <w:b w:val="0"/>
          <w:bCs w:val="0"/>
        </w:rPr>
        <w:instrText xml:space="preserve"> REF _Ref132050689 \r \h  \* MERGEFORMAT </w:instrText>
      </w:r>
      <w:r w:rsidR="00FF1FB7" w:rsidRPr="00ED11C0">
        <w:rPr>
          <w:rFonts w:ascii="Garamond" w:hAnsi="Garamond" w:cs="Calibri"/>
          <w:b w:val="0"/>
          <w:bCs w:val="0"/>
        </w:rPr>
      </w:r>
      <w:r w:rsidR="00FF1FB7" w:rsidRPr="00ED11C0">
        <w:rPr>
          <w:rFonts w:ascii="Garamond" w:hAnsi="Garamond" w:cs="Calibri"/>
          <w:b w:val="0"/>
          <w:bCs w:val="0"/>
        </w:rPr>
        <w:fldChar w:fldCharType="separate"/>
      </w:r>
      <w:r w:rsidR="00FF1FB7" w:rsidRPr="00ED11C0">
        <w:rPr>
          <w:rFonts w:ascii="Garamond" w:hAnsi="Garamond" w:cs="Calibri"/>
          <w:b w:val="0"/>
          <w:bCs w:val="0"/>
        </w:rPr>
        <w:t>9</w:t>
      </w:r>
      <w:r w:rsidR="00FF1FB7" w:rsidRPr="00ED11C0">
        <w:rPr>
          <w:rFonts w:ascii="Garamond" w:hAnsi="Garamond" w:cs="Calibri"/>
          <w:b w:val="0"/>
          <w:bCs w:val="0"/>
        </w:rPr>
        <w:fldChar w:fldCharType="end"/>
      </w:r>
      <w:r w:rsidR="005442DF">
        <w:rPr>
          <w:rFonts w:ascii="Garamond" w:hAnsi="Garamond" w:cs="Calibri"/>
          <w:b w:val="0"/>
          <w:bCs w:val="0"/>
          <w:lang w:val="it-IT"/>
        </w:rPr>
        <w:t xml:space="preserve"> della lettera di invito, </w:t>
      </w:r>
      <w:r w:rsidR="003922A9">
        <w:rPr>
          <w:rFonts w:ascii="Garamond" w:hAnsi="Garamond"/>
          <w:b w:val="0"/>
          <w:bCs w:val="0"/>
          <w:color w:val="000000"/>
          <w:lang w:val="it-IT"/>
        </w:rPr>
        <w:t xml:space="preserve">di impegnarsi </w:t>
      </w:r>
      <w:r w:rsidR="00FF1FB7" w:rsidRPr="00ED11C0">
        <w:rPr>
          <w:rFonts w:ascii="Garamond" w:hAnsi="Garamond"/>
          <w:b w:val="0"/>
          <w:bCs w:val="0"/>
          <w:color w:val="000000"/>
        </w:rPr>
        <w:t>a presentare alla stazione appaltante entro sei mesi dalla conclusione del contratto:</w:t>
      </w:r>
    </w:p>
    <w:p w14:paraId="490383A0"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t xml:space="preserve">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di cui al primo periodo è trasmessa alle rappresentanze sindacali aziendali e alla consigliera e al consigliere regionale di parità. </w:t>
      </w:r>
    </w:p>
    <w:p w14:paraId="26DD7AB3"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lastRenderedPageBreak/>
        <w:t>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La predetta relazione è trasmessa, altresì, alle rappresentanze sindacali aziendali.</w:t>
      </w:r>
    </w:p>
    <w:p w14:paraId="19B8FC3F" w14:textId="77777777" w:rsidR="00FF1FB7" w:rsidRPr="00ED11C0" w:rsidRDefault="00FF1FB7" w:rsidP="00FF1FB7">
      <w:pPr>
        <w:pStyle w:val="Paragrafoelenco"/>
        <w:spacing w:before="60" w:after="60" w:line="276" w:lineRule="auto"/>
        <w:ind w:left="1080"/>
        <w:jc w:val="both"/>
        <w:rPr>
          <w:rFonts w:ascii="Garamond" w:hAnsi="Garamond"/>
          <w:color w:val="000000"/>
        </w:rPr>
      </w:pPr>
    </w:p>
    <w:p w14:paraId="68B1C0D8" w14:textId="45805D06" w:rsidR="00FF1FB7" w:rsidRPr="00803C8E" w:rsidRDefault="00FF1FB7" w:rsidP="00A866EE">
      <w:pPr>
        <w:pStyle w:val="Corpodeltesto2"/>
        <w:numPr>
          <w:ilvl w:val="0"/>
          <w:numId w:val="5"/>
        </w:numPr>
        <w:suppressAutoHyphens/>
        <w:jc w:val="both"/>
        <w:rPr>
          <w:rFonts w:ascii="Garamond" w:hAnsi="Garamond" w:cs="Calibri"/>
          <w:b w:val="0"/>
          <w:bCs w:val="0"/>
        </w:rPr>
      </w:pPr>
      <w:r w:rsidRPr="00803C8E">
        <w:rPr>
          <w:rFonts w:ascii="Garamond" w:hAnsi="Garamond" w:cs="Calibri"/>
          <w:b w:val="0"/>
          <w:bCs w:val="0"/>
        </w:rPr>
        <w:t xml:space="preserve">ai sensi dall'art. 1, c. 4, Allegato II.3 del codice, dovranno impegnarsi, in caso di aggiudicazione del contratto, ad assicurare: </w:t>
      </w:r>
    </w:p>
    <w:p w14:paraId="06401502"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giovanile,</w:t>
      </w:r>
    </w:p>
    <w:p w14:paraId="6372AED6"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femminile</w:t>
      </w:r>
    </w:p>
    <w:p w14:paraId="41AA4206" w14:textId="77777777" w:rsidR="00803C8E" w:rsidRPr="005442DF" w:rsidRDefault="00803C8E" w:rsidP="00803C8E">
      <w:pPr>
        <w:pStyle w:val="Paragrafoelenco"/>
        <w:autoSpaceDE w:val="0"/>
        <w:autoSpaceDN w:val="0"/>
        <w:adjustRightInd w:val="0"/>
        <w:ind w:left="360"/>
        <w:contextualSpacing w:val="0"/>
        <w:jc w:val="both"/>
        <w:rPr>
          <w:rFonts w:ascii="Garamond" w:hAnsi="Garamond" w:cs="Calibri"/>
          <w:highlight w:val="yellow"/>
        </w:rPr>
      </w:pPr>
      <w:r w:rsidRPr="00803C8E">
        <w:rPr>
          <w:rFonts w:ascii="Garamond" w:hAnsi="Garamond" w:cs="Calibri"/>
          <w:u w:val="single"/>
        </w:rPr>
        <w:t>delle assunzioni necessarie</w:t>
      </w:r>
      <w:r w:rsidRPr="00803C8E">
        <w:rPr>
          <w:rFonts w:ascii="Garamond" w:hAnsi="Garamond" w:cs="Calibri"/>
        </w:rPr>
        <w:t xml:space="preserve"> per l'esecuzione del contratto o per la realizzazione di attività a esso connesse o strumentali</w:t>
      </w:r>
      <w:r>
        <w:rPr>
          <w:rFonts w:ascii="Garamond" w:hAnsi="Garamond" w:cs="Calibri"/>
        </w:rPr>
        <w:t>.</w:t>
      </w:r>
    </w:p>
    <w:p w14:paraId="3BB3CACE" w14:textId="77777777" w:rsidR="00FF1FB7" w:rsidRPr="00ED11C0" w:rsidRDefault="00FF1FB7" w:rsidP="00FF1FB7">
      <w:pPr>
        <w:pStyle w:val="Paragrafoelenco"/>
        <w:spacing w:line="276" w:lineRule="auto"/>
        <w:contextualSpacing w:val="0"/>
        <w:jc w:val="both"/>
        <w:rPr>
          <w:rFonts w:ascii="Garamond" w:hAnsi="Garamond"/>
          <w:iCs/>
        </w:rPr>
      </w:pPr>
    </w:p>
    <w:p w14:paraId="5B6620E4" w14:textId="7E6687D0" w:rsidR="00EE6704" w:rsidRPr="00EE6704" w:rsidRDefault="00EE6704" w:rsidP="003332CE">
      <w:pPr>
        <w:pStyle w:val="Corpodeltesto2"/>
        <w:numPr>
          <w:ilvl w:val="0"/>
          <w:numId w:val="5"/>
        </w:numPr>
        <w:suppressAutoHyphens/>
        <w:jc w:val="both"/>
        <w:rPr>
          <w:rFonts w:ascii="Garamond" w:hAnsi="Garamond" w:cs="Calibri"/>
          <w:b w:val="0"/>
          <w:bCs w:val="0"/>
        </w:rPr>
      </w:pPr>
      <w:bookmarkStart w:id="0" w:name="_Hlk161066440"/>
      <w:r w:rsidRPr="00ED11C0">
        <w:rPr>
          <w:rFonts w:ascii="Garamond" w:hAnsi="Garamond" w:cs="Calibri"/>
          <w:lang w:val="it-IT"/>
        </w:rPr>
        <w:t xml:space="preserve">BARRARE </w:t>
      </w:r>
      <w:r>
        <w:rPr>
          <w:rFonts w:ascii="Garamond" w:hAnsi="Garamond" w:cs="Calibri"/>
          <w:lang w:val="it-IT"/>
        </w:rPr>
        <w:t>SE RICORRE L’IPOTESI SOTTO INDICATA</w:t>
      </w:r>
      <w:r w:rsidRPr="00EE6704">
        <w:rPr>
          <w:rFonts w:ascii="Garamond" w:hAnsi="Garamond" w:cs="Calibri"/>
          <w:b w:val="0"/>
          <w:bCs w:val="0"/>
          <w:lang w:val="it-IT"/>
        </w:rPr>
        <w:t xml:space="preserve"> </w:t>
      </w:r>
    </w:p>
    <w:p w14:paraId="70294C5D" w14:textId="18DC316F"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Pr>
          <w:rFonts w:ascii="Garamond" w:hAnsi="Garamond" w:cs="Calibri"/>
          <w:b w:val="0"/>
          <w:bCs w:val="0"/>
          <w:lang w:val="it-IT"/>
        </w:rPr>
        <w:t xml:space="preserve">dichiara </w:t>
      </w:r>
      <w:r w:rsidRPr="000F4AD1">
        <w:rPr>
          <w:rFonts w:ascii="Garamond" w:hAnsi="Garamond" w:cs="Calibri"/>
          <w:lang w:val="it-IT"/>
        </w:rPr>
        <w:t>di non aver effettuato</w:t>
      </w:r>
      <w:r>
        <w:rPr>
          <w:rFonts w:ascii="Garamond" w:hAnsi="Garamond" w:cs="Calibri"/>
          <w:b w:val="0"/>
          <w:bCs w:val="0"/>
          <w:lang w:val="it-IT"/>
        </w:rPr>
        <w:t xml:space="preserve"> </w:t>
      </w:r>
      <w:r w:rsidRPr="00EE6704">
        <w:rPr>
          <w:rFonts w:ascii="Garamond" w:hAnsi="Garamond" w:cs="Calibri"/>
          <w:b w:val="0"/>
          <w:bCs w:val="0"/>
          <w:lang w:val="it-IT"/>
        </w:rPr>
        <w:t xml:space="preserve">prestazioni secondarie, accessorie o sussidiarie rese in favore dei soggetti affidatari in forza di contratti continuativi di cooperazione, servizio o fornitura sottoscritti in epoca anteriore alla indizione della procedura finalizzata alla aggiudicazione dell'appalto. </w:t>
      </w:r>
    </w:p>
    <w:p w14:paraId="5B3E997D" w14:textId="1F07A95D"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sidRPr="000F4AD1">
        <w:rPr>
          <w:rFonts w:ascii="Garamond" w:hAnsi="Garamond" w:cs="Calibri"/>
          <w:lang w:val="it-IT"/>
        </w:rPr>
        <w:t>dichiara di aver effettuato</w:t>
      </w:r>
      <w:r>
        <w:rPr>
          <w:rFonts w:ascii="Garamond" w:hAnsi="Garamond" w:cs="Calibri"/>
          <w:b w:val="0"/>
          <w:bCs w:val="0"/>
          <w:lang w:val="it-IT"/>
        </w:rPr>
        <w:t xml:space="preserve"> </w:t>
      </w:r>
      <w:r w:rsidRPr="00EE6704">
        <w:rPr>
          <w:rFonts w:ascii="Garamond" w:hAnsi="Garamond" w:cs="Calibri"/>
          <w:b w:val="0"/>
          <w:bCs w:val="0"/>
          <w:lang w:val="it-IT"/>
        </w:rPr>
        <w:t>prestazioni secondarie, accessorie o sussidiarie rese in favore dei soggetti affidatari in forza di contratti continuativi di cooperazione, servizio o fornitura sottoscritti in epoca anteriore alla indizione della procedura finalizzata alla aggiudicazione dell'appalto</w:t>
      </w:r>
      <w:r>
        <w:rPr>
          <w:rFonts w:ascii="Garamond" w:hAnsi="Garamond" w:cs="Calibri"/>
          <w:b w:val="0"/>
          <w:bCs w:val="0"/>
          <w:lang w:val="it-IT"/>
        </w:rPr>
        <w:t xml:space="preserve"> e si impegna a trasmettere alla </w:t>
      </w:r>
      <w:r w:rsidRPr="00EE6704">
        <w:rPr>
          <w:rFonts w:ascii="Garamond" w:hAnsi="Garamond" w:cs="Calibri"/>
          <w:b w:val="0"/>
          <w:bCs w:val="0"/>
          <w:lang w:val="it-IT"/>
        </w:rPr>
        <w:t>stazione appaltante prima o contestualmente alla sottoscrizione del contratto di appalto</w:t>
      </w:r>
    </w:p>
    <w:p w14:paraId="34307E08" w14:textId="77777777" w:rsidR="00464094" w:rsidRDefault="00464094" w:rsidP="00EE6704">
      <w:pPr>
        <w:pStyle w:val="Corpodeltesto2"/>
        <w:suppressAutoHyphens/>
        <w:ind w:left="720"/>
        <w:jc w:val="both"/>
        <w:rPr>
          <w:rFonts w:ascii="Garamond" w:hAnsi="Garamond" w:cs="Calibri"/>
          <w:b w:val="0"/>
          <w:bCs w:val="0"/>
        </w:rPr>
      </w:pPr>
    </w:p>
    <w:bookmarkEnd w:id="0"/>
    <w:p w14:paraId="66F67827" w14:textId="209DA014" w:rsidR="00EE6704" w:rsidRPr="00EE6704" w:rsidRDefault="00EE6704" w:rsidP="00EE6704">
      <w:pPr>
        <w:pStyle w:val="Corpodeltesto2"/>
        <w:suppressAutoHyphens/>
        <w:ind w:left="720"/>
        <w:jc w:val="both"/>
        <w:rPr>
          <w:rFonts w:ascii="Garamond" w:hAnsi="Garamond" w:cs="Calibri"/>
          <w:b w:val="0"/>
          <w:bCs w:val="0"/>
        </w:rPr>
      </w:pPr>
    </w:p>
    <w:p w14:paraId="042FBF5D" w14:textId="77777777" w:rsidR="00464094" w:rsidRPr="006940E6" w:rsidRDefault="00464094" w:rsidP="00464094">
      <w:pPr>
        <w:pStyle w:val="Corpodeltesto2"/>
        <w:numPr>
          <w:ilvl w:val="0"/>
          <w:numId w:val="5"/>
        </w:numPr>
        <w:suppressAutoHyphens/>
        <w:jc w:val="both"/>
        <w:rPr>
          <w:rFonts w:ascii="Garamond" w:hAnsi="Garamond" w:cs="Calibri"/>
          <w:b w:val="0"/>
          <w:bCs w:val="0"/>
          <w:lang w:val="it-IT"/>
        </w:rPr>
      </w:pPr>
      <w:r w:rsidRPr="00312B67">
        <w:rPr>
          <w:rFonts w:ascii="Garamond" w:hAnsi="Garamond" w:cs="Calibri"/>
          <w:lang w:val="it-IT"/>
        </w:rPr>
        <w:t xml:space="preserve">BARRARE </w:t>
      </w:r>
      <w:r>
        <w:rPr>
          <w:rFonts w:ascii="Garamond" w:hAnsi="Garamond" w:cs="Calibri"/>
          <w:lang w:val="it-IT"/>
        </w:rPr>
        <w:t xml:space="preserve">SOLO nel caso di </w:t>
      </w:r>
      <w:r w:rsidRPr="006940E6">
        <w:rPr>
          <w:rFonts w:ascii="Garamond" w:hAnsi="Garamond" w:cs="Calibri"/>
          <w:b w:val="0"/>
          <w:bCs w:val="0"/>
          <w:lang w:val="it-IT"/>
        </w:rPr>
        <w:t>una impresa affidataria singola quale componente in raggruppamento temporaneo o consorzio ordinario GEIE, reti di imprese opportunamente costituiti per la partecipazione alla presente procedura non sia in possesso dell’attestazione di qualificazione SOA, in classifica pari o superiore alla III</w:t>
      </w:r>
    </w:p>
    <w:p w14:paraId="36CD17DF" w14:textId="77777777" w:rsidR="00464094" w:rsidRPr="00312B67" w:rsidRDefault="00464094" w:rsidP="00464094">
      <w:pPr>
        <w:pStyle w:val="Corpodeltesto2"/>
        <w:suppressAutoHyphens/>
        <w:ind w:left="720"/>
        <w:jc w:val="both"/>
        <w:rPr>
          <w:rFonts w:ascii="Garamond" w:hAnsi="Garamond" w:cs="Calibri"/>
          <w:b w:val="0"/>
          <w:bCs w:val="0"/>
          <w:lang w:val="it-IT"/>
        </w:rPr>
      </w:pPr>
      <w:r w:rsidRPr="00312B67">
        <w:rPr>
          <w:rFonts w:ascii="Garamond" w:hAnsi="Garamond" w:cs="Calibri"/>
          <w:sz w:val="48"/>
          <w:szCs w:val="48"/>
          <w:lang w:val="it-IT"/>
        </w:rPr>
        <w:t>□</w:t>
      </w:r>
      <w:r w:rsidRPr="00312B67">
        <w:rPr>
          <w:rFonts w:ascii="Garamond" w:hAnsi="Garamond" w:cs="Calibri"/>
          <w:b w:val="0"/>
          <w:bCs w:val="0"/>
          <w:lang w:val="it-IT"/>
        </w:rPr>
        <w:t xml:space="preserve">Ai sensi dell’art. </w:t>
      </w:r>
      <w:r>
        <w:rPr>
          <w:rFonts w:ascii="Garamond" w:hAnsi="Garamond" w:cs="Calibri"/>
          <w:b w:val="0"/>
          <w:bCs w:val="0"/>
          <w:lang w:val="it-IT"/>
        </w:rPr>
        <w:t xml:space="preserve">27 comma 1 del D. Lgs. 81/08 </w:t>
      </w:r>
      <w:r w:rsidRPr="00312B67">
        <w:rPr>
          <w:rFonts w:ascii="Garamond" w:hAnsi="Garamond" w:cs="Calibri"/>
          <w:b w:val="0"/>
          <w:bCs w:val="0"/>
          <w:lang w:val="it-IT"/>
        </w:rPr>
        <w:t xml:space="preserve">il concorrente </w:t>
      </w:r>
      <w:r w:rsidRPr="006940E6">
        <w:rPr>
          <w:rFonts w:ascii="Garamond" w:hAnsi="Garamond" w:cs="Calibri"/>
          <w:b w:val="0"/>
          <w:bCs w:val="0"/>
          <w:lang w:val="it-IT"/>
        </w:rPr>
        <w:t>si impegna a trasmettere prima o contestualmente all’aggiudicazione copia della patente digitale rilasciata dall’INL;</w:t>
      </w:r>
      <w:r w:rsidRPr="00312B67">
        <w:rPr>
          <w:rFonts w:ascii="Garamond" w:hAnsi="Garamond" w:cs="Calibri"/>
          <w:b w:val="0"/>
          <w:bCs w:val="0"/>
          <w:lang w:val="it-IT"/>
        </w:rPr>
        <w:t xml:space="preserve"> </w:t>
      </w:r>
    </w:p>
    <w:p w14:paraId="48C01D69" w14:textId="77777777" w:rsidR="00464094" w:rsidRPr="00464094" w:rsidRDefault="00464094" w:rsidP="00464094">
      <w:pPr>
        <w:pStyle w:val="Paragrafoelenco"/>
        <w:spacing w:line="276" w:lineRule="auto"/>
        <w:contextualSpacing w:val="0"/>
        <w:jc w:val="both"/>
        <w:rPr>
          <w:rFonts w:ascii="Garamond" w:hAnsi="Garamond"/>
        </w:rPr>
      </w:pPr>
    </w:p>
    <w:p w14:paraId="40A7CFF6" w14:textId="16AB67F7" w:rsidR="00292096" w:rsidRPr="00AA51B1" w:rsidRDefault="00292096" w:rsidP="00292096">
      <w:pPr>
        <w:pStyle w:val="Paragrafoelenco"/>
        <w:numPr>
          <w:ilvl w:val="0"/>
          <w:numId w:val="5"/>
        </w:numPr>
        <w:spacing w:line="276" w:lineRule="auto"/>
        <w:contextualSpacing w:val="0"/>
        <w:jc w:val="both"/>
        <w:rPr>
          <w:rFonts w:ascii="Garamond" w:hAnsi="Garamond"/>
        </w:rPr>
      </w:pPr>
      <w:r w:rsidRPr="00196849">
        <w:rPr>
          <w:rFonts w:ascii="Garamond" w:hAnsi="Garamond" w:cs="Calibri"/>
        </w:rPr>
        <w:t xml:space="preserve">di essere edotto degli obblighi derivanti dal Codice di comportamento adottato dalla stazione appaltante reperibile all’indirizzo </w:t>
      </w:r>
      <w:r w:rsidRPr="00196849">
        <w:rPr>
          <w:rFonts w:ascii="Garamond" w:hAnsi="Garamond"/>
        </w:rPr>
        <w:t>https://unige.it/sites/unige.it/files/2024-03/Codice_di_comportamento_dei_dipendenti_Unige.pdf</w:t>
      </w:r>
      <w:r w:rsidRPr="00196849">
        <w:rPr>
          <w:rFonts w:ascii="Garamond" w:hAnsi="Garamond" w:cs="Calibri"/>
        </w:rPr>
        <w:t xml:space="preserve"> e di impegnarsi, in caso di aggiudicazione, ad osservare e a far osservare ai propri dipendenti e collaboratori, per quanto applicabile, il suddetto codice, pena la risoluzione del contratto</w:t>
      </w:r>
    </w:p>
    <w:p w14:paraId="1D12FB3C" w14:textId="77777777" w:rsidR="00AA51B1" w:rsidRPr="00A75803" w:rsidRDefault="00AA51B1" w:rsidP="00AA51B1">
      <w:pPr>
        <w:pStyle w:val="Corpodeltesto2"/>
        <w:numPr>
          <w:ilvl w:val="0"/>
          <w:numId w:val="5"/>
        </w:numPr>
        <w:suppressAutoHyphens/>
        <w:jc w:val="both"/>
        <w:rPr>
          <w:rFonts w:ascii="Garamond" w:hAnsi="Garamond" w:cs="Calibri"/>
        </w:rPr>
      </w:pPr>
      <w:r w:rsidRPr="00A75803">
        <w:rPr>
          <w:rFonts w:ascii="Garamond" w:hAnsi="Garamond" w:cs="Calibri"/>
          <w:lang w:val="it-IT"/>
        </w:rPr>
        <w:t>BARRARE L’OPZIONE DI INTERESSE</w:t>
      </w:r>
    </w:p>
    <w:p w14:paraId="7C3CF7B9" w14:textId="6F14E510" w:rsidR="00AA51B1" w:rsidRPr="00A75803"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t>□</w:t>
      </w:r>
      <w:r w:rsidRPr="00A75803">
        <w:rPr>
          <w:rFonts w:ascii="Garamond" w:hAnsi="Garamond"/>
          <w:b w:val="0"/>
          <w:bCs w:val="0"/>
        </w:rPr>
        <w:t xml:space="preserve"> per le opere </w:t>
      </w:r>
      <w:r w:rsidRPr="00A75803">
        <w:rPr>
          <w:rFonts w:ascii="Garamond" w:hAnsi="Garamond"/>
          <w:b w:val="0"/>
          <w:bCs w:val="0"/>
          <w:lang w:val="it-IT"/>
        </w:rPr>
        <w:t xml:space="preserve">di </w:t>
      </w:r>
      <w:r w:rsidRPr="00A75803">
        <w:rPr>
          <w:rFonts w:ascii="Garamond" w:hAnsi="Garamond"/>
          <w:b w:val="0"/>
          <w:bCs w:val="0"/>
        </w:rPr>
        <w:t>confezionamento, fornitura e trasporto di calcestruzzo e di bitume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OG</w:t>
      </w:r>
      <w:r>
        <w:rPr>
          <w:rFonts w:ascii="Garamond" w:hAnsi="Garamond"/>
          <w:b w:val="0"/>
          <w:bCs w:val="0"/>
        </w:rPr>
        <w:t>2</w:t>
      </w:r>
      <w:r w:rsidRPr="00A75803">
        <w:rPr>
          <w:rFonts w:ascii="Garamond" w:hAnsi="Garamond"/>
          <w:b w:val="0"/>
          <w:bCs w:val="0"/>
        </w:rPr>
        <w:t>) «di essere iscritto nell’elenco dei fornitori, prestatori di servizi» e appaltatori di lavori «non soggetti a tentativo di infiltrazione mafiosa (c.d. white list) istituito presso la Prefettura della provincia» di ____________________________________________________ ;</w:t>
      </w:r>
    </w:p>
    <w:p w14:paraId="49F8669F" w14:textId="774D62C6" w:rsidR="00AA51B1" w:rsidRPr="00A75803"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lastRenderedPageBreak/>
        <w:t>□</w:t>
      </w:r>
      <w:r w:rsidRPr="00A75803">
        <w:rPr>
          <w:rFonts w:ascii="Garamond" w:hAnsi="Garamond"/>
          <w:b w:val="0"/>
          <w:bCs w:val="0"/>
        </w:rPr>
        <w:t>per le opere di confezionamento, fornitura e trasporto di calcestruzzo e di bitume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OG</w:t>
      </w:r>
      <w:r>
        <w:rPr>
          <w:rFonts w:ascii="Garamond" w:hAnsi="Garamond"/>
          <w:b w:val="0"/>
          <w:bCs w:val="0"/>
        </w:rPr>
        <w:t>2</w:t>
      </w:r>
      <w:r w:rsidRPr="00A75803">
        <w:rPr>
          <w:rFonts w:ascii="Garamond" w:hAnsi="Garamond"/>
          <w:b w:val="0"/>
          <w:bCs w:val="0"/>
        </w:rPr>
        <w:t>), «di aver presentato domanda di iscrizione nell’elenco dei fornitori, prestatori di servizi» e appaltatori di lavori «non soggetti a tentativo di infiltrazione mafiosa (c.d. white list) istituito presso la Prefettura della provincia di» ______________________________________ ;</w:t>
      </w:r>
    </w:p>
    <w:p w14:paraId="5985C9B0" w14:textId="68330A39" w:rsidR="00AA51B1" w:rsidRPr="00A75803"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t>□</w:t>
      </w:r>
      <w:r w:rsidRPr="00A75803">
        <w:rPr>
          <w:rFonts w:ascii="Garamond" w:hAnsi="Garamond"/>
          <w:b w:val="0"/>
          <w:bCs w:val="0"/>
        </w:rPr>
        <w:t xml:space="preserve"> per le opere di confezionamento, fornitura e trasporto di calcestruzzo e di bitume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OG</w:t>
      </w:r>
      <w:r>
        <w:rPr>
          <w:rFonts w:ascii="Garamond" w:hAnsi="Garamond"/>
          <w:b w:val="0"/>
          <w:bCs w:val="0"/>
        </w:rPr>
        <w:t>2</w:t>
      </w:r>
      <w:r w:rsidRPr="00A75803">
        <w:rPr>
          <w:rFonts w:ascii="Garamond" w:hAnsi="Garamond"/>
          <w:b w:val="0"/>
          <w:bCs w:val="0"/>
        </w:rPr>
        <w:t>), di non essere tenuto in proprio all’iscrizione nella c.d. white list, in quanto la relativa attività “sensibile” verrà affidata ad un terzo subappaltatore</w:t>
      </w:r>
      <w:r w:rsidRPr="00A75803">
        <w:rPr>
          <w:rFonts w:ascii="Garamond" w:hAnsi="Garamond"/>
          <w:b w:val="0"/>
          <w:bCs w:val="0"/>
          <w:lang w:val="it-IT"/>
        </w:rPr>
        <w:t>/</w:t>
      </w:r>
      <w:proofErr w:type="spellStart"/>
      <w:r w:rsidRPr="00A75803">
        <w:rPr>
          <w:rFonts w:ascii="Garamond" w:hAnsi="Garamond"/>
          <w:b w:val="0"/>
          <w:bCs w:val="0"/>
          <w:lang w:val="it-IT"/>
        </w:rPr>
        <w:t>subaffidatario</w:t>
      </w:r>
      <w:proofErr w:type="spellEnd"/>
      <w:r w:rsidRPr="00A75803">
        <w:rPr>
          <w:rFonts w:ascii="Garamond" w:hAnsi="Garamond"/>
          <w:b w:val="0"/>
          <w:bCs w:val="0"/>
        </w:rPr>
        <w:t xml:space="preserve"> in capo al quale il requisito stesso verrà verificato;</w:t>
      </w:r>
    </w:p>
    <w:p w14:paraId="7C973C4D" w14:textId="77777777" w:rsidR="00AA51B1" w:rsidRPr="00A75803" w:rsidRDefault="00AA51B1" w:rsidP="00AA51B1">
      <w:pPr>
        <w:pStyle w:val="Corpodeltesto2"/>
        <w:suppressAutoHyphens/>
        <w:spacing w:line="276" w:lineRule="auto"/>
        <w:ind w:left="720"/>
        <w:jc w:val="both"/>
        <w:rPr>
          <w:rFonts w:ascii="Garamond" w:hAnsi="Garamond"/>
          <w:b w:val="0"/>
          <w:bCs w:val="0"/>
        </w:rPr>
      </w:pPr>
    </w:p>
    <w:p w14:paraId="50F14E3B" w14:textId="77777777" w:rsidR="00AA51B1" w:rsidRPr="00A75803"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t>□</w:t>
      </w:r>
      <w:r w:rsidRPr="00A75803">
        <w:rPr>
          <w:rFonts w:ascii="Garamond" w:hAnsi="Garamond"/>
          <w:b w:val="0"/>
          <w:bCs w:val="0"/>
        </w:rPr>
        <w:t>per i lavori fornitura di ferro lavorato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OS 18 A , «di essere iscritto nell’elenco dei fornitori, prestatori di servizi» e appaltatori di lavori «non soggetti a tentativo di infiltrazione mafiosa (c.d. white list) istituito presso la Prefettura della provincia» di ____________________________________________________ ;</w:t>
      </w:r>
    </w:p>
    <w:p w14:paraId="54531BCD" w14:textId="77777777" w:rsidR="00AA51B1" w:rsidRPr="00A75803"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t>□</w:t>
      </w:r>
      <w:r w:rsidRPr="00A75803">
        <w:rPr>
          <w:rFonts w:ascii="Garamond" w:hAnsi="Garamond"/>
          <w:b w:val="0"/>
          <w:bCs w:val="0"/>
        </w:rPr>
        <w:t xml:space="preserve"> per i lavori fornitura di ferro lavorato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OS 18 A  «di aver presentato domanda di iscrizione nell’elenco dei fornitori, prestatori di servizi» e appaltatori di lavori «non soggetti a tentativo di infiltrazione mafiosa (c.d. white list) istituito presso la Prefettura della provincia di» ______________________________________ ;</w:t>
      </w:r>
    </w:p>
    <w:p w14:paraId="135E76AB" w14:textId="77777777" w:rsidR="00AA51B1" w:rsidRPr="00FE56EC" w:rsidRDefault="00AA51B1" w:rsidP="00AA51B1">
      <w:pPr>
        <w:pStyle w:val="Corpodeltesto2"/>
        <w:suppressAutoHyphens/>
        <w:spacing w:line="276" w:lineRule="auto"/>
        <w:ind w:left="720"/>
        <w:jc w:val="both"/>
        <w:rPr>
          <w:rFonts w:ascii="Garamond" w:hAnsi="Garamond"/>
          <w:b w:val="0"/>
          <w:bCs w:val="0"/>
        </w:rPr>
      </w:pPr>
      <w:r w:rsidRPr="00A75803">
        <w:rPr>
          <w:rFonts w:ascii="Garamond" w:hAnsi="Garamond" w:cs="Calibri"/>
          <w:sz w:val="48"/>
          <w:szCs w:val="48"/>
          <w:lang w:val="it-IT"/>
        </w:rPr>
        <w:t>□</w:t>
      </w:r>
      <w:r w:rsidRPr="00A75803">
        <w:rPr>
          <w:rFonts w:ascii="Garamond" w:hAnsi="Garamond"/>
          <w:b w:val="0"/>
          <w:bCs w:val="0"/>
        </w:rPr>
        <w:t xml:space="preserve"> per i lavori fornitura di ferro lavorato (all’ interno dell</w:t>
      </w:r>
      <w:r w:rsidRPr="00A75803">
        <w:rPr>
          <w:rFonts w:ascii="Garamond" w:hAnsi="Garamond"/>
          <w:b w:val="0"/>
          <w:bCs w:val="0"/>
          <w:lang w:val="it-IT"/>
        </w:rPr>
        <w:t>a</w:t>
      </w:r>
      <w:r w:rsidRPr="00A75803">
        <w:rPr>
          <w:rFonts w:ascii="Garamond" w:hAnsi="Garamond"/>
          <w:b w:val="0"/>
          <w:bCs w:val="0"/>
        </w:rPr>
        <w:t xml:space="preserve"> categori</w:t>
      </w:r>
      <w:r w:rsidRPr="00A75803">
        <w:rPr>
          <w:rFonts w:ascii="Garamond" w:hAnsi="Garamond"/>
          <w:b w:val="0"/>
          <w:bCs w:val="0"/>
          <w:lang w:val="it-IT"/>
        </w:rPr>
        <w:t>a</w:t>
      </w:r>
      <w:r w:rsidRPr="00A75803">
        <w:rPr>
          <w:rFonts w:ascii="Garamond" w:hAnsi="Garamond"/>
          <w:b w:val="0"/>
          <w:bCs w:val="0"/>
        </w:rPr>
        <w:t xml:space="preserve"> OS 18 A di non essere tenuto in proprio all’iscrizione nella c.d. white list, in quanto la relativa attività “sensibile” verrà affidata ad un terzo subappaltatore</w:t>
      </w:r>
      <w:r w:rsidRPr="00A75803">
        <w:rPr>
          <w:rFonts w:ascii="Garamond" w:hAnsi="Garamond"/>
          <w:b w:val="0"/>
          <w:bCs w:val="0"/>
          <w:lang w:val="it-IT"/>
        </w:rPr>
        <w:t>/</w:t>
      </w:r>
      <w:proofErr w:type="spellStart"/>
      <w:r w:rsidRPr="00A75803">
        <w:rPr>
          <w:rFonts w:ascii="Garamond" w:hAnsi="Garamond"/>
          <w:b w:val="0"/>
          <w:bCs w:val="0"/>
          <w:lang w:val="it-IT"/>
        </w:rPr>
        <w:t>subaffidatario</w:t>
      </w:r>
      <w:proofErr w:type="spellEnd"/>
      <w:r w:rsidRPr="00A75803">
        <w:rPr>
          <w:rFonts w:ascii="Garamond" w:hAnsi="Garamond"/>
          <w:b w:val="0"/>
          <w:bCs w:val="0"/>
        </w:rPr>
        <w:t xml:space="preserve"> in capo al quale il requisito stesso verrà verificato;</w:t>
      </w:r>
    </w:p>
    <w:p w14:paraId="29FB46E1" w14:textId="77777777" w:rsidR="00AA51B1" w:rsidRPr="00FE56EC" w:rsidRDefault="00AA51B1" w:rsidP="00AA51B1">
      <w:pPr>
        <w:pStyle w:val="Corpodeltesto2"/>
        <w:suppressAutoHyphens/>
        <w:spacing w:line="276" w:lineRule="auto"/>
        <w:ind w:left="720"/>
        <w:jc w:val="both"/>
        <w:rPr>
          <w:rFonts w:ascii="Garamond" w:hAnsi="Garamond"/>
          <w:b w:val="0"/>
          <w:bCs w:val="0"/>
        </w:rPr>
      </w:pPr>
    </w:p>
    <w:p w14:paraId="43673599" w14:textId="77777777" w:rsidR="00AA51B1" w:rsidRPr="00A75803" w:rsidRDefault="00AA51B1" w:rsidP="00AA51B1">
      <w:pPr>
        <w:pStyle w:val="Paragrafoelenco"/>
        <w:spacing w:line="276" w:lineRule="auto"/>
        <w:contextualSpacing w:val="0"/>
        <w:jc w:val="both"/>
        <w:rPr>
          <w:rFonts w:ascii="Garamond" w:hAnsi="Garamond"/>
        </w:rPr>
      </w:pPr>
    </w:p>
    <w:p w14:paraId="1CA98A5E" w14:textId="77777777" w:rsidR="00A75803" w:rsidRPr="00196849" w:rsidRDefault="00A75803" w:rsidP="00A75803">
      <w:pPr>
        <w:pStyle w:val="Paragrafoelenco"/>
        <w:spacing w:line="276" w:lineRule="auto"/>
        <w:contextualSpacing w:val="0"/>
        <w:jc w:val="both"/>
        <w:rPr>
          <w:rFonts w:ascii="Garamond" w:hAnsi="Garamond"/>
        </w:rPr>
      </w:pPr>
    </w:p>
    <w:p w14:paraId="00B4B678" w14:textId="77777777" w:rsidR="00196849" w:rsidRPr="003142BB" w:rsidRDefault="00196849" w:rsidP="00196849">
      <w:pPr>
        <w:pStyle w:val="Paragrafoelenco"/>
        <w:spacing w:line="276" w:lineRule="auto"/>
        <w:contextualSpacing w:val="0"/>
        <w:jc w:val="both"/>
        <w:rPr>
          <w:sz w:val="22"/>
        </w:rPr>
      </w:pPr>
    </w:p>
    <w:p w14:paraId="5AE8F331" w14:textId="52B8227E" w:rsidR="004C4EA4" w:rsidRPr="00FE56EC" w:rsidRDefault="004C4EA4" w:rsidP="00242CEE">
      <w:pPr>
        <w:pStyle w:val="Corpodeltesto2"/>
        <w:numPr>
          <w:ilvl w:val="0"/>
          <w:numId w:val="5"/>
        </w:numPr>
        <w:suppressAutoHyphens/>
        <w:spacing w:line="276" w:lineRule="auto"/>
        <w:jc w:val="both"/>
        <w:rPr>
          <w:rFonts w:ascii="Garamond" w:hAnsi="Garamond"/>
          <w:b w:val="0"/>
          <w:bCs w:val="0"/>
        </w:rPr>
      </w:pPr>
      <w:r w:rsidRPr="00FE56EC">
        <w:rPr>
          <w:rFonts w:ascii="Garamond" w:hAnsi="Garamond" w:cs="Calibri"/>
          <w:b w:val="0"/>
          <w:bCs w:val="0"/>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36EA39CA" w14:textId="77777777" w:rsidR="00FE56EC" w:rsidRPr="00FE56EC" w:rsidRDefault="00FE56EC" w:rsidP="00FE56EC">
      <w:pPr>
        <w:pStyle w:val="Corpodeltesto2"/>
        <w:suppressAutoHyphens/>
        <w:spacing w:line="276" w:lineRule="auto"/>
        <w:ind w:left="720"/>
        <w:jc w:val="both"/>
        <w:rPr>
          <w:rFonts w:ascii="Garamond" w:hAnsi="Garamond"/>
          <w:b w:val="0"/>
          <w:bCs w:val="0"/>
        </w:rPr>
      </w:pPr>
    </w:p>
    <w:p w14:paraId="35C6824E" w14:textId="77777777" w:rsidR="004C4EA4" w:rsidRPr="00FE56EC"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t>per gli operatori economici non residenti e privi di stabile organizzazione in Italia, il domicilio fiscale ___, il codice fiscale ___, la partita IVA ___, l’indirizzo di posta elettronica certificata o strumento analogo negli altri Stati Membri, ai fini delle comunicazioni di cui all’articolo 90 del Codice;</w:t>
      </w:r>
    </w:p>
    <w:p w14:paraId="69980FFE" w14:textId="77777777" w:rsidR="00FE56EC" w:rsidRDefault="00FE56EC" w:rsidP="00FE56EC">
      <w:pPr>
        <w:pStyle w:val="Paragrafoelenco"/>
        <w:rPr>
          <w:rFonts w:ascii="Garamond" w:hAnsi="Garamond"/>
          <w:b/>
          <w:bCs/>
        </w:rPr>
      </w:pPr>
    </w:p>
    <w:p w14:paraId="512617F8" w14:textId="77777777" w:rsidR="00FE56EC" w:rsidRPr="00ED11C0" w:rsidRDefault="00FE56EC" w:rsidP="00FE56EC">
      <w:pPr>
        <w:pStyle w:val="Corpodeltesto2"/>
        <w:suppressAutoHyphens/>
        <w:ind w:left="720"/>
        <w:jc w:val="both"/>
        <w:rPr>
          <w:rFonts w:ascii="Garamond" w:hAnsi="Garamond"/>
          <w:b w:val="0"/>
          <w:bCs w:val="0"/>
        </w:rPr>
      </w:pPr>
    </w:p>
    <w:p w14:paraId="1B81CC92"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t xml:space="preserve">di aver preso visione e di accettare il trattamento dei dati personali di cui al punto </w:t>
      </w:r>
      <w:r w:rsidRPr="00ED11C0">
        <w:rPr>
          <w:rFonts w:ascii="Garamond" w:hAnsi="Garamond" w:cs="Calibri"/>
          <w:b w:val="0"/>
          <w:bCs w:val="0"/>
        </w:rPr>
        <w:fldChar w:fldCharType="begin"/>
      </w:r>
      <w:r w:rsidRPr="00ED11C0">
        <w:rPr>
          <w:rFonts w:ascii="Garamond" w:hAnsi="Garamond" w:cs="Calibri"/>
          <w:b w:val="0"/>
          <w:bCs w:val="0"/>
        </w:rPr>
        <w:instrText xml:space="preserve"> REF _Ref132066072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2</w:t>
      </w:r>
      <w:r w:rsidRPr="00ED11C0">
        <w:rPr>
          <w:rFonts w:ascii="Garamond" w:hAnsi="Garamond" w:cs="Calibri"/>
          <w:b w:val="0"/>
          <w:bCs w:val="0"/>
        </w:rPr>
        <w:fldChar w:fldCharType="end"/>
      </w:r>
      <w:r w:rsidR="00FF1FB7" w:rsidRPr="00ED11C0">
        <w:rPr>
          <w:rFonts w:ascii="Garamond" w:hAnsi="Garamond" w:cs="Calibri"/>
          <w:b w:val="0"/>
          <w:bCs w:val="0"/>
          <w:lang w:val="it-IT"/>
        </w:rPr>
        <w:t>9 della lettera di invito</w:t>
      </w:r>
      <w:r w:rsidRPr="00ED11C0">
        <w:rPr>
          <w:rFonts w:ascii="Garamond" w:hAnsi="Garamond" w:cs="Calibri"/>
          <w:b w:val="0"/>
          <w:bCs w:val="0"/>
        </w:rPr>
        <w:t xml:space="preserve">. </w:t>
      </w:r>
    </w:p>
    <w:p w14:paraId="5D91B589" w14:textId="77777777" w:rsidR="00711474" w:rsidRPr="00ED11C0" w:rsidRDefault="00711474" w:rsidP="007268F7">
      <w:pPr>
        <w:pStyle w:val="sche3"/>
        <w:tabs>
          <w:tab w:val="left" w:pos="5700"/>
        </w:tabs>
        <w:ind w:left="360"/>
        <w:rPr>
          <w:rFonts w:ascii="Garamond" w:hAnsi="Garamond"/>
          <w:color w:val="000000"/>
          <w:sz w:val="24"/>
          <w:szCs w:val="24"/>
          <w:lang w:val="it-IT"/>
        </w:rPr>
      </w:pPr>
    </w:p>
    <w:p w14:paraId="39EE20F6" w14:textId="77777777" w:rsidR="00244EC4" w:rsidRPr="00ED11C0" w:rsidRDefault="009B571E" w:rsidP="00FF1FB7">
      <w:pPr>
        <w:pStyle w:val="sche3"/>
        <w:tabs>
          <w:tab w:val="left" w:pos="5700"/>
        </w:tabs>
        <w:jc w:val="right"/>
        <w:rPr>
          <w:rFonts w:ascii="Garamond" w:hAnsi="Garamond" w:cs="Arial"/>
          <w:sz w:val="24"/>
          <w:szCs w:val="24"/>
          <w:lang w:val="it-IT"/>
        </w:rPr>
      </w:pPr>
      <w:r>
        <w:rPr>
          <w:rFonts w:ascii="Garamond" w:hAnsi="Garamond" w:cs="Arial"/>
          <w:sz w:val="24"/>
          <w:szCs w:val="24"/>
          <w:lang w:val="it-IT"/>
        </w:rPr>
        <w:t>FIRMA DIGITALE IMPRESA</w:t>
      </w:r>
    </w:p>
    <w:p w14:paraId="7F734F2F" w14:textId="77777777" w:rsidR="00244EC4" w:rsidRPr="00ED11C0" w:rsidRDefault="00244EC4">
      <w:pPr>
        <w:pStyle w:val="sche3"/>
        <w:tabs>
          <w:tab w:val="left" w:pos="5700"/>
        </w:tabs>
        <w:ind w:left="360"/>
        <w:rPr>
          <w:rFonts w:ascii="Garamond" w:hAnsi="Garamond" w:cs="Arial"/>
          <w:sz w:val="24"/>
          <w:szCs w:val="24"/>
          <w:lang w:val="it-IT"/>
        </w:rPr>
      </w:pPr>
    </w:p>
    <w:p w14:paraId="05B1CBC4" w14:textId="77777777" w:rsidR="007268F7" w:rsidRPr="00ED11C0" w:rsidRDefault="007268F7">
      <w:pPr>
        <w:pStyle w:val="sche3"/>
        <w:tabs>
          <w:tab w:val="left" w:pos="5700"/>
        </w:tabs>
        <w:ind w:left="360"/>
        <w:rPr>
          <w:rFonts w:ascii="Garamond" w:hAnsi="Garamond" w:cs="Arial"/>
          <w:sz w:val="24"/>
          <w:szCs w:val="24"/>
          <w:lang w:val="it-IT"/>
        </w:rPr>
      </w:pPr>
    </w:p>
    <w:p w14:paraId="10E2E444" w14:textId="77777777" w:rsidR="007268F7" w:rsidRDefault="007268F7">
      <w:pPr>
        <w:pStyle w:val="sche3"/>
        <w:tabs>
          <w:tab w:val="left" w:pos="5700"/>
        </w:tabs>
        <w:ind w:left="360"/>
        <w:rPr>
          <w:rFonts w:ascii="Garamond" w:hAnsi="Garamond" w:cs="Arial"/>
          <w:sz w:val="24"/>
          <w:szCs w:val="24"/>
          <w:lang w:val="it-IT"/>
        </w:rPr>
      </w:pPr>
    </w:p>
    <w:p w14:paraId="6B5BB1CF" w14:textId="77777777" w:rsidR="00456F97" w:rsidRDefault="00456F97">
      <w:pPr>
        <w:pStyle w:val="sche3"/>
        <w:tabs>
          <w:tab w:val="left" w:pos="5700"/>
        </w:tabs>
        <w:ind w:left="360"/>
        <w:rPr>
          <w:rFonts w:ascii="Garamond" w:hAnsi="Garamond" w:cs="Arial"/>
          <w:sz w:val="24"/>
          <w:szCs w:val="24"/>
          <w:lang w:val="it-IT"/>
        </w:rPr>
      </w:pPr>
    </w:p>
    <w:p w14:paraId="37C13960" w14:textId="77777777" w:rsidR="00456F97" w:rsidRDefault="00456F97">
      <w:pPr>
        <w:pStyle w:val="sche3"/>
        <w:tabs>
          <w:tab w:val="left" w:pos="5700"/>
        </w:tabs>
        <w:ind w:left="360"/>
        <w:rPr>
          <w:rFonts w:ascii="Garamond" w:hAnsi="Garamond" w:cs="Arial"/>
          <w:sz w:val="24"/>
          <w:szCs w:val="24"/>
          <w:lang w:val="it-IT"/>
        </w:rPr>
      </w:pPr>
    </w:p>
    <w:p w14:paraId="0AC2F65D" w14:textId="77777777" w:rsidR="00456F97" w:rsidRDefault="00456F97">
      <w:pPr>
        <w:pStyle w:val="sche3"/>
        <w:tabs>
          <w:tab w:val="left" w:pos="5700"/>
        </w:tabs>
        <w:ind w:left="360"/>
        <w:rPr>
          <w:rFonts w:ascii="Garamond" w:hAnsi="Garamond" w:cs="Arial"/>
          <w:sz w:val="24"/>
          <w:szCs w:val="24"/>
          <w:lang w:val="it-IT"/>
        </w:rPr>
      </w:pPr>
    </w:p>
    <w:p w14:paraId="74720322" w14:textId="77777777" w:rsidR="00456F97" w:rsidRPr="00ED11C0" w:rsidRDefault="00456F97">
      <w:pPr>
        <w:pStyle w:val="sche3"/>
        <w:tabs>
          <w:tab w:val="left" w:pos="5700"/>
        </w:tabs>
        <w:ind w:left="360"/>
        <w:rPr>
          <w:rFonts w:ascii="Garamond" w:hAnsi="Garamond" w:cs="Arial"/>
          <w:sz w:val="24"/>
          <w:szCs w:val="24"/>
          <w:lang w:val="it-IT"/>
        </w:rPr>
      </w:pPr>
    </w:p>
    <w:p w14:paraId="54EF15C7" w14:textId="77777777" w:rsidR="007268F7" w:rsidRPr="00ED11C0" w:rsidRDefault="007268F7">
      <w:pPr>
        <w:pStyle w:val="sche3"/>
        <w:tabs>
          <w:tab w:val="left" w:pos="5700"/>
        </w:tabs>
        <w:ind w:left="360"/>
        <w:rPr>
          <w:rFonts w:ascii="Garamond" w:hAnsi="Garamond" w:cs="Arial"/>
          <w:sz w:val="24"/>
          <w:szCs w:val="24"/>
          <w:lang w:val="it-IT"/>
        </w:rPr>
      </w:pPr>
    </w:p>
    <w:p w14:paraId="732358D1" w14:textId="77777777" w:rsidR="005301E2" w:rsidRPr="00ED11C0" w:rsidRDefault="00C766E2" w:rsidP="004E0DF7">
      <w:pPr>
        <w:widowControl w:val="0"/>
        <w:tabs>
          <w:tab w:val="right" w:pos="8475"/>
        </w:tabs>
        <w:jc w:val="both"/>
        <w:outlineLvl w:val="0"/>
        <w:rPr>
          <w:rFonts w:ascii="Garamond" w:hAnsi="Garamond"/>
          <w:bCs/>
          <w:i/>
          <w:color w:val="000000"/>
          <w:spacing w:val="-2"/>
        </w:rPr>
      </w:pPr>
      <w:r w:rsidRPr="00ED11C0">
        <w:rPr>
          <w:rFonts w:ascii="Garamond" w:hAnsi="Garamond"/>
          <w:bCs/>
          <w:i/>
          <w:color w:val="000000"/>
          <w:spacing w:val="-2"/>
        </w:rPr>
        <w:t xml:space="preserve">N.B.: La dichiarazione deve essere firmata digitalmente dal legale rappresentante o da un procuratore. </w:t>
      </w:r>
      <w:r w:rsidR="004E0DF7" w:rsidRPr="00ED11C0">
        <w:rPr>
          <w:rFonts w:ascii="Garamond" w:hAnsi="Garamond"/>
          <w:bCs/>
          <w:i/>
          <w:color w:val="000000"/>
          <w:spacing w:val="-2"/>
        </w:rPr>
        <w:t>In caso di procura</w:t>
      </w:r>
      <w:r w:rsidRPr="00ED11C0">
        <w:rPr>
          <w:rFonts w:ascii="Garamond" w:hAnsi="Garamond"/>
          <w:bCs/>
          <w:i/>
          <w:color w:val="000000"/>
          <w:spacing w:val="-2"/>
        </w:rPr>
        <w:t xml:space="preserve"> dovrà essere prodotto l’originale della procura firmato digitalmente o la copia informatica conforme all’originale analogico della stessa, ai sensi dell’art. 22 del Codice dell’Amministrazione digitale.</w:t>
      </w:r>
    </w:p>
    <w:sectPr w:rsidR="005301E2" w:rsidRPr="00ED11C0" w:rsidSect="00244EC4">
      <w:headerReference w:type="default" r:id="rId8"/>
      <w:footerReference w:type="even" r:id="rId9"/>
      <w:footerReference w:type="default" r:id="rId10"/>
      <w:pgSz w:w="11907" w:h="16840" w:code="9"/>
      <w:pgMar w:top="1418" w:right="1293" w:bottom="1225" w:left="1134" w:header="720" w:footer="720" w:gutter="0"/>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6EC63" w14:textId="77777777" w:rsidR="00A866EE" w:rsidRDefault="00A866EE">
      <w:r>
        <w:separator/>
      </w:r>
    </w:p>
  </w:endnote>
  <w:endnote w:type="continuationSeparator" w:id="0">
    <w:p w14:paraId="3A1F23AF" w14:textId="77777777" w:rsidR="00A866EE" w:rsidRDefault="00A8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M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4564" w14:textId="77777777" w:rsidR="00A66F41" w:rsidRDefault="00A66F4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F27B724" w14:textId="77777777" w:rsidR="00A66F41" w:rsidRDefault="00A66F4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A8B9" w14:textId="3E57BE6D" w:rsidR="00A66F41" w:rsidRPr="00DC6A70" w:rsidRDefault="00A66F41" w:rsidP="00DC6A70">
    <w:pPr>
      <w:pStyle w:val="Pidipagina"/>
      <w:jc w:val="center"/>
      <w:rPr>
        <w:rFonts w:ascii="Arial" w:hAnsi="Arial" w:cs="Arial"/>
        <w:sz w:val="16"/>
      </w:rPr>
    </w:pPr>
    <w:r w:rsidRPr="00032F64">
      <w:rPr>
        <w:rFonts w:ascii="Arial" w:hAnsi="Arial" w:cs="Arial"/>
        <w:sz w:val="16"/>
      </w:rPr>
      <w:t xml:space="preserve">Pagina </w:t>
    </w:r>
    <w:r w:rsidRPr="00032F64">
      <w:rPr>
        <w:rFonts w:ascii="Arial" w:hAnsi="Arial" w:cs="Arial"/>
        <w:sz w:val="16"/>
      </w:rPr>
      <w:fldChar w:fldCharType="begin"/>
    </w:r>
    <w:r w:rsidRPr="00032F64">
      <w:rPr>
        <w:rFonts w:ascii="Arial" w:hAnsi="Arial" w:cs="Arial"/>
        <w:sz w:val="16"/>
      </w:rPr>
      <w:instrText xml:space="preserve"> PAGE   \* MERGEFORMAT </w:instrText>
    </w:r>
    <w:r w:rsidRPr="00032F64">
      <w:rPr>
        <w:rFonts w:ascii="Arial" w:hAnsi="Arial" w:cs="Arial"/>
        <w:sz w:val="16"/>
      </w:rPr>
      <w:fldChar w:fldCharType="separate"/>
    </w:r>
    <w:r w:rsidR="002F346E">
      <w:rPr>
        <w:rFonts w:ascii="Arial" w:hAnsi="Arial" w:cs="Arial"/>
        <w:noProof/>
        <w:sz w:val="16"/>
      </w:rPr>
      <w:t>1</w:t>
    </w:r>
    <w:r w:rsidRPr="00032F64">
      <w:rPr>
        <w:rFonts w:ascii="Arial" w:hAnsi="Arial" w:cs="Arial"/>
        <w:sz w:val="16"/>
      </w:rPr>
      <w:fldChar w:fldCharType="end"/>
    </w:r>
    <w:r w:rsidRPr="00032F64">
      <w:rPr>
        <w:rFonts w:ascii="Arial" w:hAnsi="Arial" w:cs="Arial"/>
        <w:sz w:val="16"/>
      </w:rPr>
      <w:t xml:space="preserve"> di </w:t>
    </w:r>
    <w:r w:rsidRPr="00032F64">
      <w:rPr>
        <w:rFonts w:ascii="Arial" w:hAnsi="Arial" w:cs="Arial"/>
        <w:sz w:val="16"/>
      </w:rPr>
      <w:fldChar w:fldCharType="begin"/>
    </w:r>
    <w:r w:rsidRPr="00032F64">
      <w:rPr>
        <w:rFonts w:ascii="Arial" w:hAnsi="Arial" w:cs="Arial"/>
        <w:sz w:val="16"/>
      </w:rPr>
      <w:instrText xml:space="preserve"> SECTIONPAGES   \* MERGEFORMAT </w:instrText>
    </w:r>
    <w:r w:rsidRPr="00032F64">
      <w:rPr>
        <w:rFonts w:ascii="Arial" w:hAnsi="Arial" w:cs="Arial"/>
        <w:sz w:val="16"/>
      </w:rPr>
      <w:fldChar w:fldCharType="separate"/>
    </w:r>
    <w:r w:rsidR="002E691E">
      <w:rPr>
        <w:rFonts w:ascii="Arial" w:hAnsi="Arial" w:cs="Arial"/>
        <w:noProof/>
        <w:sz w:val="16"/>
      </w:rPr>
      <w:t>8</w:t>
    </w:r>
    <w:r w:rsidRPr="00032F64">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FE02" w14:textId="77777777" w:rsidR="00A866EE" w:rsidRDefault="00A866EE">
      <w:r>
        <w:separator/>
      </w:r>
    </w:p>
  </w:footnote>
  <w:footnote w:type="continuationSeparator" w:id="0">
    <w:p w14:paraId="36FF4088" w14:textId="77777777" w:rsidR="00A866EE" w:rsidRDefault="00A86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66FD" w14:textId="77777777" w:rsidR="00A66F41" w:rsidRPr="00951FB1" w:rsidRDefault="00A66F41">
    <w:pPr>
      <w:pStyle w:val="Intestazione"/>
      <w:jc w:val="right"/>
      <w:rPr>
        <w:rFonts w:ascii="Arial" w:hAnsi="Arial" w:cs="Arial"/>
        <w:b/>
      </w:rPr>
    </w:pPr>
    <w:r w:rsidRPr="00951FB1">
      <w:rPr>
        <w:rFonts w:ascii="Arial" w:hAnsi="Arial" w:cs="Arial"/>
        <w:b/>
      </w:rPr>
      <w:t>Modulo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name w:val="WW8Num17"/>
    <w:lvl w:ilvl="0">
      <w:start w:val="1"/>
      <w:numFmt w:val="bullet"/>
      <w:lvlText w:val="●"/>
      <w:lvlJc w:val="left"/>
      <w:pPr>
        <w:tabs>
          <w:tab w:val="num" w:pos="1209"/>
        </w:tabs>
        <w:ind w:left="1189" w:hanging="340"/>
      </w:pPr>
      <w:rPr>
        <w:rFonts w:ascii="Georgia" w:hAnsi="Georgia"/>
      </w:rPr>
    </w:lvl>
  </w:abstractNum>
  <w:abstractNum w:abstractNumId="1" w15:restartNumberingAfterBreak="0">
    <w:nsid w:val="26387A6D"/>
    <w:multiLevelType w:val="hybridMultilevel"/>
    <w:tmpl w:val="6F625F20"/>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3B7D7557"/>
    <w:multiLevelType w:val="multilevel"/>
    <w:tmpl w:val="899495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09A162E"/>
    <w:multiLevelType w:val="hybridMultilevel"/>
    <w:tmpl w:val="61963780"/>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C04DC6"/>
    <w:multiLevelType w:val="hybridMultilevel"/>
    <w:tmpl w:val="0C3CC9F0"/>
    <w:lvl w:ilvl="0" w:tplc="8B7E051C">
      <w:start w:val="1"/>
      <w:numFmt w:val="bullet"/>
      <w:lvlText w:val=""/>
      <w:lvlJc w:val="left"/>
      <w:pPr>
        <w:ind w:left="1440" w:hanging="360"/>
      </w:pPr>
      <w:rPr>
        <w:rFonts w:ascii="Wingdings" w:hAnsi="Wingdings" w:hint="default"/>
        <w:sz w:val="24"/>
        <w:szCs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EF26838"/>
    <w:multiLevelType w:val="hybridMultilevel"/>
    <w:tmpl w:val="23FAB5A4"/>
    <w:lvl w:ilvl="0" w:tplc="DE62DBE4">
      <w:start w:val="2"/>
      <w:numFmt w:val="bullet"/>
      <w:lvlText w:val="-"/>
      <w:lvlJc w:val="left"/>
      <w:pPr>
        <w:ind w:left="1800" w:hanging="360"/>
      </w:pPr>
      <w:rPr>
        <w:rFonts w:ascii="Calibri" w:eastAsia="Times New Roman" w:hAnsi="Calibri" w:hint="default"/>
        <w:sz w:val="22"/>
        <w:szCs w:val="36"/>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5256768D"/>
    <w:multiLevelType w:val="hybridMultilevel"/>
    <w:tmpl w:val="AE4E9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457BE3"/>
    <w:multiLevelType w:val="hybridMultilevel"/>
    <w:tmpl w:val="2A7E72FA"/>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688C0B49"/>
    <w:multiLevelType w:val="hybridMultilevel"/>
    <w:tmpl w:val="F4DC3778"/>
    <w:lvl w:ilvl="0" w:tplc="4D3C598A">
      <w:start w:val="1"/>
      <w:numFmt w:val="lowerLetter"/>
      <w:lvlText w:val="%1)"/>
      <w:lvlJc w:val="left"/>
      <w:pPr>
        <w:ind w:left="720" w:hanging="360"/>
      </w:pPr>
      <w:rPr>
        <w:b w:val="0"/>
        <w:bCs w:val="0"/>
      </w:rPr>
    </w:lvl>
    <w:lvl w:ilvl="1" w:tplc="DE62DBE4">
      <w:start w:val="2"/>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BAB59C2"/>
    <w:multiLevelType w:val="hybridMultilevel"/>
    <w:tmpl w:val="4EF69576"/>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2352D75"/>
    <w:multiLevelType w:val="hybridMultilevel"/>
    <w:tmpl w:val="0A68B23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93003DF"/>
    <w:multiLevelType w:val="hybridMultilevel"/>
    <w:tmpl w:val="508A312E"/>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505176703">
    <w:abstractNumId w:val="3"/>
  </w:num>
  <w:num w:numId="2" w16cid:durableId="2028555002">
    <w:abstractNumId w:val="5"/>
  </w:num>
  <w:num w:numId="3" w16cid:durableId="252248161">
    <w:abstractNumId w:val="6"/>
  </w:num>
  <w:num w:numId="4" w16cid:durableId="875236853">
    <w:abstractNumId w:val="10"/>
  </w:num>
  <w:num w:numId="5" w16cid:durableId="426317522">
    <w:abstractNumId w:val="8"/>
  </w:num>
  <w:num w:numId="6" w16cid:durableId="717127100">
    <w:abstractNumId w:val="9"/>
  </w:num>
  <w:num w:numId="7" w16cid:durableId="1731925649">
    <w:abstractNumId w:val="1"/>
  </w:num>
  <w:num w:numId="8" w16cid:durableId="1604649589">
    <w:abstractNumId w:val="4"/>
  </w:num>
  <w:num w:numId="9" w16cid:durableId="1772627842">
    <w:abstractNumId w:val="7"/>
  </w:num>
  <w:num w:numId="10" w16cid:durableId="1883903667">
    <w:abstractNumId w:val="11"/>
  </w:num>
  <w:num w:numId="11" w16cid:durableId="7864372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75"/>
  <w:drawingGridVerticalSpacing w:val="102"/>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7A1"/>
    <w:rsid w:val="00006D42"/>
    <w:rsid w:val="000128C7"/>
    <w:rsid w:val="000167FF"/>
    <w:rsid w:val="000440A1"/>
    <w:rsid w:val="00064D6F"/>
    <w:rsid w:val="0009724B"/>
    <w:rsid w:val="000A2A7E"/>
    <w:rsid w:val="000A74C1"/>
    <w:rsid w:val="000C6ECE"/>
    <w:rsid w:val="000E0670"/>
    <w:rsid w:val="000F0F40"/>
    <w:rsid w:val="000F4AD1"/>
    <w:rsid w:val="00102328"/>
    <w:rsid w:val="00106E50"/>
    <w:rsid w:val="00114137"/>
    <w:rsid w:val="00135C4B"/>
    <w:rsid w:val="00145AA6"/>
    <w:rsid w:val="00170A23"/>
    <w:rsid w:val="00172D23"/>
    <w:rsid w:val="001844E3"/>
    <w:rsid w:val="00184C1E"/>
    <w:rsid w:val="00196849"/>
    <w:rsid w:val="0019769D"/>
    <w:rsid w:val="001A1EA9"/>
    <w:rsid w:val="001A1F40"/>
    <w:rsid w:val="001D1F1C"/>
    <w:rsid w:val="001E32B2"/>
    <w:rsid w:val="001E53DE"/>
    <w:rsid w:val="001E70B5"/>
    <w:rsid w:val="001F3A0C"/>
    <w:rsid w:val="00204340"/>
    <w:rsid w:val="00211F9B"/>
    <w:rsid w:val="002159C2"/>
    <w:rsid w:val="00235995"/>
    <w:rsid w:val="00244EC4"/>
    <w:rsid w:val="00253CC8"/>
    <w:rsid w:val="00255429"/>
    <w:rsid w:val="00280AA8"/>
    <w:rsid w:val="00285BDC"/>
    <w:rsid w:val="002875A8"/>
    <w:rsid w:val="00292096"/>
    <w:rsid w:val="002A5182"/>
    <w:rsid w:val="002B6AFB"/>
    <w:rsid w:val="002C2D8B"/>
    <w:rsid w:val="002D0A39"/>
    <w:rsid w:val="002E49A4"/>
    <w:rsid w:val="002E5702"/>
    <w:rsid w:val="002E691E"/>
    <w:rsid w:val="002F1CDB"/>
    <w:rsid w:val="002F346E"/>
    <w:rsid w:val="002F4AD3"/>
    <w:rsid w:val="002F56B5"/>
    <w:rsid w:val="00301B8B"/>
    <w:rsid w:val="00312029"/>
    <w:rsid w:val="0031494E"/>
    <w:rsid w:val="0032048F"/>
    <w:rsid w:val="0033710C"/>
    <w:rsid w:val="003408B4"/>
    <w:rsid w:val="0034179D"/>
    <w:rsid w:val="00345878"/>
    <w:rsid w:val="003571D3"/>
    <w:rsid w:val="00366F21"/>
    <w:rsid w:val="00390674"/>
    <w:rsid w:val="00390AD8"/>
    <w:rsid w:val="00392113"/>
    <w:rsid w:val="003922A9"/>
    <w:rsid w:val="003C388B"/>
    <w:rsid w:val="003C391E"/>
    <w:rsid w:val="003C6622"/>
    <w:rsid w:val="003E4D3E"/>
    <w:rsid w:val="003F58E2"/>
    <w:rsid w:val="003F7E56"/>
    <w:rsid w:val="00443812"/>
    <w:rsid w:val="00444779"/>
    <w:rsid w:val="0044656A"/>
    <w:rsid w:val="00456F97"/>
    <w:rsid w:val="00464094"/>
    <w:rsid w:val="00483713"/>
    <w:rsid w:val="00485737"/>
    <w:rsid w:val="004A28E5"/>
    <w:rsid w:val="004A63E3"/>
    <w:rsid w:val="004B0F7E"/>
    <w:rsid w:val="004C33C8"/>
    <w:rsid w:val="004C48B7"/>
    <w:rsid w:val="004C4EA4"/>
    <w:rsid w:val="004C5199"/>
    <w:rsid w:val="004D51E9"/>
    <w:rsid w:val="004E0DF7"/>
    <w:rsid w:val="004E5708"/>
    <w:rsid w:val="005214DD"/>
    <w:rsid w:val="0052335C"/>
    <w:rsid w:val="005301E2"/>
    <w:rsid w:val="00541790"/>
    <w:rsid w:val="005442DF"/>
    <w:rsid w:val="005525D1"/>
    <w:rsid w:val="00553D47"/>
    <w:rsid w:val="00557A52"/>
    <w:rsid w:val="00566205"/>
    <w:rsid w:val="005D2566"/>
    <w:rsid w:val="005E07A1"/>
    <w:rsid w:val="00603C11"/>
    <w:rsid w:val="00612E20"/>
    <w:rsid w:val="00616CB6"/>
    <w:rsid w:val="006174AA"/>
    <w:rsid w:val="0062307A"/>
    <w:rsid w:val="00630E34"/>
    <w:rsid w:val="0063659A"/>
    <w:rsid w:val="006554C2"/>
    <w:rsid w:val="00667332"/>
    <w:rsid w:val="00680FB9"/>
    <w:rsid w:val="006811D1"/>
    <w:rsid w:val="006A1913"/>
    <w:rsid w:val="006B415C"/>
    <w:rsid w:val="006C1304"/>
    <w:rsid w:val="006C23A7"/>
    <w:rsid w:val="006C5322"/>
    <w:rsid w:val="006D5B5B"/>
    <w:rsid w:val="006E48BE"/>
    <w:rsid w:val="00703FEE"/>
    <w:rsid w:val="00711474"/>
    <w:rsid w:val="007132D0"/>
    <w:rsid w:val="00717151"/>
    <w:rsid w:val="00722A18"/>
    <w:rsid w:val="0072411E"/>
    <w:rsid w:val="007268F7"/>
    <w:rsid w:val="00754D69"/>
    <w:rsid w:val="00755781"/>
    <w:rsid w:val="0076516F"/>
    <w:rsid w:val="00765353"/>
    <w:rsid w:val="00775256"/>
    <w:rsid w:val="00782D31"/>
    <w:rsid w:val="00787CE6"/>
    <w:rsid w:val="00792E1E"/>
    <w:rsid w:val="007A102A"/>
    <w:rsid w:val="007A4B30"/>
    <w:rsid w:val="007A6385"/>
    <w:rsid w:val="007D2A74"/>
    <w:rsid w:val="007F4AB8"/>
    <w:rsid w:val="00802EB1"/>
    <w:rsid w:val="00803C8E"/>
    <w:rsid w:val="00805BC6"/>
    <w:rsid w:val="00846022"/>
    <w:rsid w:val="008539E4"/>
    <w:rsid w:val="00860627"/>
    <w:rsid w:val="008606E9"/>
    <w:rsid w:val="00860DE4"/>
    <w:rsid w:val="00862101"/>
    <w:rsid w:val="0086298D"/>
    <w:rsid w:val="008810D3"/>
    <w:rsid w:val="00887978"/>
    <w:rsid w:val="00895C50"/>
    <w:rsid w:val="008A419E"/>
    <w:rsid w:val="008A5BA5"/>
    <w:rsid w:val="008A61E5"/>
    <w:rsid w:val="008B552D"/>
    <w:rsid w:val="008C5344"/>
    <w:rsid w:val="008D230E"/>
    <w:rsid w:val="008E0E23"/>
    <w:rsid w:val="008E178D"/>
    <w:rsid w:val="00900A59"/>
    <w:rsid w:val="0090422A"/>
    <w:rsid w:val="009216B4"/>
    <w:rsid w:val="00931710"/>
    <w:rsid w:val="00941660"/>
    <w:rsid w:val="00951FB1"/>
    <w:rsid w:val="00972306"/>
    <w:rsid w:val="009A73E7"/>
    <w:rsid w:val="009B571E"/>
    <w:rsid w:val="009C163B"/>
    <w:rsid w:val="009C1CCE"/>
    <w:rsid w:val="009C62AF"/>
    <w:rsid w:val="009C6D34"/>
    <w:rsid w:val="009D5968"/>
    <w:rsid w:val="009E0499"/>
    <w:rsid w:val="009E14AF"/>
    <w:rsid w:val="009F41E3"/>
    <w:rsid w:val="009F71AC"/>
    <w:rsid w:val="00A075AC"/>
    <w:rsid w:val="00A20262"/>
    <w:rsid w:val="00A2078B"/>
    <w:rsid w:val="00A245E3"/>
    <w:rsid w:val="00A40CF6"/>
    <w:rsid w:val="00A66F41"/>
    <w:rsid w:val="00A75803"/>
    <w:rsid w:val="00A866EE"/>
    <w:rsid w:val="00A92740"/>
    <w:rsid w:val="00AA3C7E"/>
    <w:rsid w:val="00AA51B1"/>
    <w:rsid w:val="00AB433F"/>
    <w:rsid w:val="00AC36B2"/>
    <w:rsid w:val="00AD78E1"/>
    <w:rsid w:val="00B44F42"/>
    <w:rsid w:val="00B74814"/>
    <w:rsid w:val="00B74BDA"/>
    <w:rsid w:val="00B75B45"/>
    <w:rsid w:val="00BB1584"/>
    <w:rsid w:val="00BB69AF"/>
    <w:rsid w:val="00BE29BD"/>
    <w:rsid w:val="00BF09B6"/>
    <w:rsid w:val="00C013B4"/>
    <w:rsid w:val="00C12DA0"/>
    <w:rsid w:val="00C451BC"/>
    <w:rsid w:val="00C65F13"/>
    <w:rsid w:val="00C766E2"/>
    <w:rsid w:val="00C80D0D"/>
    <w:rsid w:val="00C8112E"/>
    <w:rsid w:val="00C85F3D"/>
    <w:rsid w:val="00C96EED"/>
    <w:rsid w:val="00CA079C"/>
    <w:rsid w:val="00CA4DC3"/>
    <w:rsid w:val="00CB41CA"/>
    <w:rsid w:val="00D00B91"/>
    <w:rsid w:val="00D07F25"/>
    <w:rsid w:val="00D17C66"/>
    <w:rsid w:val="00D22ADF"/>
    <w:rsid w:val="00D50BDC"/>
    <w:rsid w:val="00D601BF"/>
    <w:rsid w:val="00D67296"/>
    <w:rsid w:val="00D71C5A"/>
    <w:rsid w:val="00D77913"/>
    <w:rsid w:val="00D860AC"/>
    <w:rsid w:val="00D936CF"/>
    <w:rsid w:val="00D9755E"/>
    <w:rsid w:val="00DB192C"/>
    <w:rsid w:val="00DB3F36"/>
    <w:rsid w:val="00DC17F7"/>
    <w:rsid w:val="00DC2ECD"/>
    <w:rsid w:val="00DC6A70"/>
    <w:rsid w:val="00DD0FE5"/>
    <w:rsid w:val="00DE062D"/>
    <w:rsid w:val="00DE54F6"/>
    <w:rsid w:val="00E11029"/>
    <w:rsid w:val="00E11F3C"/>
    <w:rsid w:val="00E16991"/>
    <w:rsid w:val="00E335E6"/>
    <w:rsid w:val="00E41C13"/>
    <w:rsid w:val="00E5654E"/>
    <w:rsid w:val="00E67540"/>
    <w:rsid w:val="00E96D29"/>
    <w:rsid w:val="00EA509B"/>
    <w:rsid w:val="00EC5D12"/>
    <w:rsid w:val="00ED0AAB"/>
    <w:rsid w:val="00ED11C0"/>
    <w:rsid w:val="00EE5160"/>
    <w:rsid w:val="00EE6704"/>
    <w:rsid w:val="00EE74EB"/>
    <w:rsid w:val="00EF16F8"/>
    <w:rsid w:val="00EF51A0"/>
    <w:rsid w:val="00F2302B"/>
    <w:rsid w:val="00F30CDC"/>
    <w:rsid w:val="00F413E4"/>
    <w:rsid w:val="00F45D32"/>
    <w:rsid w:val="00F506FE"/>
    <w:rsid w:val="00F605A1"/>
    <w:rsid w:val="00F64813"/>
    <w:rsid w:val="00F74CAD"/>
    <w:rsid w:val="00FA6771"/>
    <w:rsid w:val="00FC12EB"/>
    <w:rsid w:val="00FC1B33"/>
    <w:rsid w:val="00FD24E0"/>
    <w:rsid w:val="00FD654F"/>
    <w:rsid w:val="00FE56EC"/>
    <w:rsid w:val="00FF1FB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D6870"/>
  <w15:chartTrackingRefBased/>
  <w15:docId w15:val="{DB6AA4E9-074F-40B1-9378-4E7CA70F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6F21"/>
    <w:rPr>
      <w:sz w:val="24"/>
      <w:szCs w:val="24"/>
    </w:rPr>
  </w:style>
  <w:style w:type="paragraph" w:styleId="Titolo1">
    <w:name w:val="heading 1"/>
    <w:basedOn w:val="Normale"/>
    <w:next w:val="Normale"/>
    <w:qFormat/>
    <w:rsid w:val="00366F21"/>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366F21"/>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66F21"/>
    <w:pPr>
      <w:widowControl w:val="0"/>
      <w:overflowPunct w:val="0"/>
      <w:autoSpaceDE w:val="0"/>
      <w:autoSpaceDN w:val="0"/>
      <w:adjustRightInd w:val="0"/>
      <w:jc w:val="both"/>
      <w:textAlignment w:val="baseline"/>
    </w:pPr>
    <w:rPr>
      <w:lang w:val="en-US"/>
    </w:rPr>
  </w:style>
  <w:style w:type="paragraph" w:customStyle="1" w:styleId="sche22">
    <w:name w:val="sche2_2"/>
    <w:rsid w:val="00366F21"/>
    <w:pPr>
      <w:widowControl w:val="0"/>
      <w:overflowPunct w:val="0"/>
      <w:autoSpaceDE w:val="0"/>
      <w:autoSpaceDN w:val="0"/>
      <w:adjustRightInd w:val="0"/>
      <w:jc w:val="right"/>
      <w:textAlignment w:val="baseline"/>
    </w:pPr>
    <w:rPr>
      <w:lang w:val="en-US"/>
    </w:rPr>
  </w:style>
  <w:style w:type="paragraph" w:customStyle="1" w:styleId="sche23">
    <w:name w:val="sche2_3"/>
    <w:rsid w:val="00366F21"/>
    <w:pPr>
      <w:widowControl w:val="0"/>
      <w:overflowPunct w:val="0"/>
      <w:autoSpaceDE w:val="0"/>
      <w:autoSpaceDN w:val="0"/>
      <w:adjustRightInd w:val="0"/>
      <w:jc w:val="right"/>
      <w:textAlignment w:val="baseline"/>
    </w:pPr>
    <w:rPr>
      <w:lang w:val="en-US"/>
    </w:rPr>
  </w:style>
  <w:style w:type="character" w:styleId="Rimandonotaapidipagina">
    <w:name w:val="footnote reference"/>
    <w:semiHidden/>
    <w:rsid w:val="00366F21"/>
    <w:rPr>
      <w:vertAlign w:val="superscript"/>
    </w:rPr>
  </w:style>
  <w:style w:type="paragraph" w:styleId="Testonotaapidipagina">
    <w:name w:val="footnote text"/>
    <w:basedOn w:val="Normale"/>
    <w:semiHidden/>
    <w:rsid w:val="00366F21"/>
    <w:pPr>
      <w:widowControl w:val="0"/>
      <w:overflowPunct w:val="0"/>
      <w:autoSpaceDE w:val="0"/>
      <w:autoSpaceDN w:val="0"/>
      <w:adjustRightInd w:val="0"/>
      <w:textAlignment w:val="baseline"/>
    </w:pPr>
    <w:rPr>
      <w:sz w:val="20"/>
      <w:szCs w:val="20"/>
    </w:rPr>
  </w:style>
  <w:style w:type="paragraph" w:customStyle="1" w:styleId="Corpodeltesto21">
    <w:name w:val="Corpo del testo 21"/>
    <w:basedOn w:val="Normale"/>
    <w:rsid w:val="00366F21"/>
    <w:pPr>
      <w:overflowPunct w:val="0"/>
      <w:autoSpaceDE w:val="0"/>
      <w:autoSpaceDN w:val="0"/>
      <w:adjustRightInd w:val="0"/>
      <w:spacing w:line="360" w:lineRule="auto"/>
      <w:ind w:left="425"/>
      <w:jc w:val="both"/>
      <w:textAlignment w:val="baseline"/>
    </w:pPr>
    <w:rPr>
      <w:rFonts w:ascii="Arial" w:hAnsi="Arial"/>
      <w:sz w:val="20"/>
      <w:szCs w:val="20"/>
    </w:rPr>
  </w:style>
  <w:style w:type="paragraph" w:customStyle="1" w:styleId="sche4">
    <w:name w:val="sche_4"/>
    <w:rsid w:val="00366F21"/>
    <w:pPr>
      <w:widowControl w:val="0"/>
      <w:jc w:val="both"/>
    </w:pPr>
    <w:rPr>
      <w:lang w:val="en-US"/>
    </w:rPr>
  </w:style>
  <w:style w:type="paragraph" w:styleId="Rientrocorpodeltesto">
    <w:name w:val="Body Text Indent"/>
    <w:basedOn w:val="Normale"/>
    <w:semiHidden/>
    <w:rsid w:val="00366F21"/>
    <w:pPr>
      <w:tabs>
        <w:tab w:val="left" w:pos="0"/>
        <w:tab w:val="left" w:pos="8496"/>
      </w:tabs>
      <w:suppressAutoHyphens/>
      <w:spacing w:line="360" w:lineRule="auto"/>
      <w:ind w:left="1068"/>
      <w:jc w:val="both"/>
    </w:pPr>
    <w:rPr>
      <w:spacing w:val="-2"/>
      <w:lang w:val="x-none" w:eastAsia="x-none"/>
    </w:rPr>
  </w:style>
  <w:style w:type="paragraph" w:styleId="Pidipagina">
    <w:name w:val="footer"/>
    <w:basedOn w:val="Normale"/>
    <w:link w:val="PidipaginaCarattere"/>
    <w:semiHidden/>
    <w:rsid w:val="00366F21"/>
    <w:pPr>
      <w:tabs>
        <w:tab w:val="center" w:pos="4819"/>
        <w:tab w:val="right" w:pos="9638"/>
      </w:tabs>
    </w:pPr>
    <w:rPr>
      <w:lang w:val="x-none" w:eastAsia="x-none"/>
    </w:rPr>
  </w:style>
  <w:style w:type="character" w:styleId="Numeropagina">
    <w:name w:val="page number"/>
    <w:basedOn w:val="Carpredefinitoparagrafo"/>
    <w:semiHidden/>
    <w:rsid w:val="00366F21"/>
  </w:style>
  <w:style w:type="paragraph" w:customStyle="1" w:styleId="Rientrocorpodeltesto21">
    <w:name w:val="Rientro corpo del testo 21"/>
    <w:basedOn w:val="Normale"/>
    <w:rsid w:val="00366F21"/>
    <w:pPr>
      <w:ind w:left="360"/>
      <w:jc w:val="both"/>
    </w:pPr>
    <w:rPr>
      <w:szCs w:val="20"/>
    </w:rPr>
  </w:style>
  <w:style w:type="paragraph" w:customStyle="1" w:styleId="Corpodeltesto1">
    <w:name w:val="Corpo del testo1"/>
    <w:basedOn w:val="Normale"/>
    <w:semiHidden/>
    <w:rsid w:val="00366F21"/>
    <w:pPr>
      <w:widowControl w:val="0"/>
      <w:jc w:val="both"/>
    </w:pPr>
    <w:rPr>
      <w:b/>
      <w:sz w:val="28"/>
    </w:rPr>
  </w:style>
  <w:style w:type="paragraph" w:styleId="Intestazione">
    <w:name w:val="header"/>
    <w:basedOn w:val="Normale"/>
    <w:semiHidden/>
    <w:rsid w:val="00366F21"/>
    <w:pPr>
      <w:tabs>
        <w:tab w:val="center" w:pos="4153"/>
        <w:tab w:val="right" w:pos="8306"/>
      </w:tabs>
    </w:pPr>
  </w:style>
  <w:style w:type="paragraph" w:styleId="Testodelblocco">
    <w:name w:val="Block Text"/>
    <w:basedOn w:val="Normale"/>
    <w:semiHidden/>
    <w:rsid w:val="00366F21"/>
    <w:pPr>
      <w:ind w:left="142" w:right="23"/>
      <w:jc w:val="both"/>
    </w:pPr>
    <w:rPr>
      <w:b/>
      <w:szCs w:val="20"/>
    </w:rPr>
  </w:style>
  <w:style w:type="paragraph" w:styleId="Corpodeltesto2">
    <w:name w:val="Body Text 2"/>
    <w:basedOn w:val="Normale"/>
    <w:semiHidden/>
    <w:rsid w:val="00366F21"/>
    <w:rPr>
      <w:b/>
      <w:bCs/>
      <w:lang w:val="x-none" w:eastAsia="x-none"/>
    </w:rPr>
  </w:style>
  <w:style w:type="character" w:styleId="Rimandocommento">
    <w:name w:val="annotation reference"/>
    <w:uiPriority w:val="99"/>
    <w:unhideWhenUsed/>
    <w:qFormat/>
    <w:rsid w:val="00366F21"/>
    <w:rPr>
      <w:sz w:val="16"/>
      <w:szCs w:val="16"/>
    </w:rPr>
  </w:style>
  <w:style w:type="paragraph" w:styleId="Testocommento">
    <w:name w:val="annotation text"/>
    <w:basedOn w:val="Normale"/>
    <w:uiPriority w:val="99"/>
    <w:unhideWhenUsed/>
    <w:qFormat/>
    <w:rsid w:val="00366F21"/>
    <w:pPr>
      <w:ind w:left="357" w:hanging="357"/>
      <w:jc w:val="both"/>
    </w:pPr>
    <w:rPr>
      <w:sz w:val="20"/>
      <w:szCs w:val="20"/>
    </w:rPr>
  </w:style>
  <w:style w:type="character" w:customStyle="1" w:styleId="TestocommentoCarattere">
    <w:name w:val="Testo commento Carattere"/>
    <w:basedOn w:val="Carpredefinitoparagrafo"/>
    <w:semiHidden/>
    <w:rsid w:val="00366F21"/>
  </w:style>
  <w:style w:type="paragraph" w:styleId="Testofumetto">
    <w:name w:val="Balloon Text"/>
    <w:basedOn w:val="Normale"/>
    <w:semiHidden/>
    <w:unhideWhenUsed/>
    <w:rsid w:val="00366F21"/>
    <w:rPr>
      <w:rFonts w:ascii="Tahoma" w:hAnsi="Tahoma" w:cs="Tahoma"/>
      <w:sz w:val="16"/>
      <w:szCs w:val="16"/>
    </w:rPr>
  </w:style>
  <w:style w:type="character" w:customStyle="1" w:styleId="TestofumettoCarattere">
    <w:name w:val="Testo fumetto Carattere"/>
    <w:semiHidden/>
    <w:rsid w:val="00366F21"/>
    <w:rPr>
      <w:rFonts w:ascii="Tahoma" w:hAnsi="Tahoma" w:cs="Tahoma"/>
      <w:sz w:val="16"/>
      <w:szCs w:val="16"/>
    </w:rPr>
  </w:style>
  <w:style w:type="paragraph" w:styleId="Soggettocommento">
    <w:name w:val="annotation subject"/>
    <w:basedOn w:val="Testocommento"/>
    <w:next w:val="Testocommento"/>
    <w:semiHidden/>
    <w:unhideWhenUsed/>
    <w:rsid w:val="00366F21"/>
    <w:pPr>
      <w:ind w:left="0" w:firstLine="0"/>
      <w:jc w:val="left"/>
    </w:pPr>
    <w:rPr>
      <w:b/>
      <w:bCs/>
    </w:rPr>
  </w:style>
  <w:style w:type="character" w:customStyle="1" w:styleId="TestocommentoCarattere1">
    <w:name w:val="Testo commento Carattere1"/>
    <w:basedOn w:val="Carpredefinitoparagrafo"/>
    <w:semiHidden/>
    <w:rsid w:val="00366F21"/>
  </w:style>
  <w:style w:type="character" w:customStyle="1" w:styleId="SoggettocommentoCarattere">
    <w:name w:val="Soggetto commento Carattere"/>
    <w:basedOn w:val="TestocommentoCarattere1"/>
    <w:rsid w:val="00366F21"/>
  </w:style>
  <w:style w:type="character" w:customStyle="1" w:styleId="Titolo2Carattere">
    <w:name w:val="Titolo 2 Carattere"/>
    <w:semiHidden/>
    <w:rsid w:val="00366F21"/>
    <w:rPr>
      <w:rFonts w:ascii="Cambria" w:eastAsia="Times New Roman" w:hAnsi="Cambria" w:cs="Times New Roman"/>
      <w:b/>
      <w:bCs/>
      <w:i/>
      <w:iCs/>
      <w:sz w:val="28"/>
      <w:szCs w:val="28"/>
    </w:rPr>
  </w:style>
  <w:style w:type="character" w:customStyle="1" w:styleId="Titolo1Carattere">
    <w:name w:val="Titolo 1 Carattere"/>
    <w:rsid w:val="00366F21"/>
    <w:rPr>
      <w:rFonts w:ascii="Arial" w:hAnsi="Arial" w:cs="Arial"/>
      <w:b/>
      <w:bCs/>
      <w:kern w:val="32"/>
      <w:sz w:val="32"/>
      <w:szCs w:val="32"/>
    </w:rPr>
  </w:style>
  <w:style w:type="paragraph" w:customStyle="1" w:styleId="Rientrocorpodeltesto31">
    <w:name w:val="Rientro corpo del testo 31"/>
    <w:basedOn w:val="Normale"/>
    <w:rsid w:val="00366F21"/>
    <w:pPr>
      <w:widowControl w:val="0"/>
      <w:tabs>
        <w:tab w:val="left" w:pos="284"/>
        <w:tab w:val="left" w:pos="4253"/>
        <w:tab w:val="left" w:pos="5103"/>
        <w:tab w:val="left" w:pos="5670"/>
      </w:tabs>
      <w:ind w:left="284"/>
      <w:jc w:val="both"/>
    </w:pPr>
    <w:rPr>
      <w:szCs w:val="20"/>
    </w:rPr>
  </w:style>
  <w:style w:type="character" w:customStyle="1" w:styleId="TestonotaapidipaginaCarattere">
    <w:name w:val="Testo nota a piè di pagina Carattere"/>
    <w:basedOn w:val="Carpredefinitoparagrafo"/>
    <w:semiHidden/>
    <w:rsid w:val="00366F21"/>
  </w:style>
  <w:style w:type="paragraph" w:styleId="Corpodeltesto3">
    <w:name w:val="Body Text 3"/>
    <w:basedOn w:val="Normale"/>
    <w:semiHidden/>
    <w:rsid w:val="00366F21"/>
    <w:pPr>
      <w:autoSpaceDE w:val="0"/>
      <w:autoSpaceDN w:val="0"/>
      <w:adjustRightInd w:val="0"/>
      <w:jc w:val="both"/>
    </w:pPr>
    <w:rPr>
      <w:rFonts w:ascii="Arial Narrow" w:hAnsi="Arial Narrow" w:cs="Arial"/>
      <w:b/>
      <w:bCs/>
    </w:rPr>
  </w:style>
  <w:style w:type="character" w:customStyle="1" w:styleId="RientrocorpodeltestoCarattere">
    <w:name w:val="Rientro corpo del testo Carattere"/>
    <w:semiHidden/>
    <w:rsid w:val="00366F21"/>
    <w:rPr>
      <w:spacing w:val="-2"/>
      <w:sz w:val="24"/>
      <w:szCs w:val="24"/>
    </w:rPr>
  </w:style>
  <w:style w:type="character" w:customStyle="1" w:styleId="Corpodeltesto2Carattere">
    <w:name w:val="Corpo del testo 2 Carattere"/>
    <w:semiHidden/>
    <w:rsid w:val="00366F21"/>
    <w:rPr>
      <w:b/>
      <w:bCs/>
      <w:sz w:val="24"/>
      <w:szCs w:val="24"/>
    </w:rPr>
  </w:style>
  <w:style w:type="character" w:customStyle="1" w:styleId="PidipaginaCarattere">
    <w:name w:val="Piè di pagina Carattere"/>
    <w:link w:val="Pidipagina"/>
    <w:semiHidden/>
    <w:rsid w:val="00DC6A70"/>
    <w:rPr>
      <w:sz w:val="24"/>
      <w:szCs w:val="24"/>
    </w:rPr>
  </w:style>
  <w:style w:type="table" w:styleId="Grigliatabella">
    <w:name w:val="Table Grid"/>
    <w:basedOn w:val="Tabellanormale"/>
    <w:uiPriority w:val="59"/>
    <w:rsid w:val="00BB69AF"/>
    <w:pPr>
      <w:jc w:val="center"/>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72306"/>
    <w:pPr>
      <w:ind w:left="720"/>
      <w:contextualSpacing/>
    </w:pPr>
  </w:style>
  <w:style w:type="paragraph" w:customStyle="1" w:styleId="Default">
    <w:name w:val="Default"/>
    <w:rsid w:val="00AA3C7E"/>
    <w:pPr>
      <w:widowControl w:val="0"/>
      <w:suppressAutoHyphens/>
    </w:pPr>
    <w:rPr>
      <w:rFonts w:ascii="Calibri" w:eastAsia="Calibri" w:hAnsi="Calibri"/>
      <w:kern w:val="2"/>
      <w:lang w:eastAsia="ar-SA"/>
    </w:rPr>
  </w:style>
  <w:style w:type="character" w:styleId="Collegamentoipertestuale">
    <w:name w:val="Hyperlink"/>
    <w:rsid w:val="00444779"/>
    <w:rPr>
      <w:color w:val="0000FF"/>
      <w:u w:val="single"/>
    </w:rPr>
  </w:style>
  <w:style w:type="paragraph" w:styleId="Corpotesto">
    <w:name w:val="Body Text"/>
    <w:basedOn w:val="Normale"/>
    <w:link w:val="CorpotestoCarattere"/>
    <w:uiPriority w:val="99"/>
    <w:semiHidden/>
    <w:unhideWhenUsed/>
    <w:rsid w:val="00006D42"/>
    <w:pPr>
      <w:spacing w:after="120"/>
    </w:pPr>
  </w:style>
  <w:style w:type="character" w:customStyle="1" w:styleId="CorpotestoCarattere">
    <w:name w:val="Corpo testo Carattere"/>
    <w:link w:val="Corpotesto"/>
    <w:uiPriority w:val="99"/>
    <w:semiHidden/>
    <w:rsid w:val="00006D42"/>
    <w:rPr>
      <w:sz w:val="24"/>
      <w:szCs w:val="24"/>
    </w:rPr>
  </w:style>
  <w:style w:type="paragraph" w:customStyle="1" w:styleId="Standard">
    <w:name w:val="Standard"/>
    <w:rsid w:val="00A75803"/>
    <w:pPr>
      <w:widowControl w:val="0"/>
      <w:suppressAutoHyphens/>
      <w:autoSpaceDN w:val="0"/>
      <w:spacing w:line="276" w:lineRule="auto"/>
      <w:textAlignment w:val="baseline"/>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6276">
      <w:bodyDiv w:val="1"/>
      <w:marLeft w:val="0"/>
      <w:marRight w:val="0"/>
      <w:marTop w:val="0"/>
      <w:marBottom w:val="0"/>
      <w:divBdr>
        <w:top w:val="none" w:sz="0" w:space="0" w:color="auto"/>
        <w:left w:val="none" w:sz="0" w:space="0" w:color="auto"/>
        <w:bottom w:val="none" w:sz="0" w:space="0" w:color="auto"/>
        <w:right w:val="none" w:sz="0" w:space="0" w:color="auto"/>
      </w:divBdr>
    </w:div>
    <w:div w:id="672952625">
      <w:bodyDiv w:val="1"/>
      <w:marLeft w:val="0"/>
      <w:marRight w:val="0"/>
      <w:marTop w:val="0"/>
      <w:marBottom w:val="0"/>
      <w:divBdr>
        <w:top w:val="none" w:sz="0" w:space="0" w:color="auto"/>
        <w:left w:val="none" w:sz="0" w:space="0" w:color="auto"/>
        <w:bottom w:val="none" w:sz="0" w:space="0" w:color="auto"/>
        <w:right w:val="none" w:sz="0" w:space="0" w:color="auto"/>
      </w:divBdr>
    </w:div>
    <w:div w:id="749544330">
      <w:bodyDiv w:val="1"/>
      <w:marLeft w:val="0"/>
      <w:marRight w:val="0"/>
      <w:marTop w:val="0"/>
      <w:marBottom w:val="0"/>
      <w:divBdr>
        <w:top w:val="none" w:sz="0" w:space="0" w:color="auto"/>
        <w:left w:val="none" w:sz="0" w:space="0" w:color="auto"/>
        <w:bottom w:val="none" w:sz="0" w:space="0" w:color="auto"/>
        <w:right w:val="none" w:sz="0" w:space="0" w:color="auto"/>
      </w:divBdr>
    </w:div>
    <w:div w:id="813303275">
      <w:bodyDiv w:val="1"/>
      <w:marLeft w:val="0"/>
      <w:marRight w:val="0"/>
      <w:marTop w:val="0"/>
      <w:marBottom w:val="0"/>
      <w:divBdr>
        <w:top w:val="none" w:sz="0" w:space="0" w:color="auto"/>
        <w:left w:val="none" w:sz="0" w:space="0" w:color="auto"/>
        <w:bottom w:val="none" w:sz="0" w:space="0" w:color="auto"/>
        <w:right w:val="none" w:sz="0" w:space="0" w:color="auto"/>
      </w:divBdr>
    </w:div>
    <w:div w:id="1161043307">
      <w:bodyDiv w:val="1"/>
      <w:marLeft w:val="0"/>
      <w:marRight w:val="0"/>
      <w:marTop w:val="0"/>
      <w:marBottom w:val="0"/>
      <w:divBdr>
        <w:top w:val="none" w:sz="0" w:space="0" w:color="auto"/>
        <w:left w:val="none" w:sz="0" w:space="0" w:color="auto"/>
        <w:bottom w:val="none" w:sz="0" w:space="0" w:color="auto"/>
        <w:right w:val="none" w:sz="0" w:space="0" w:color="auto"/>
      </w:divBdr>
    </w:div>
    <w:div w:id="1467434364">
      <w:bodyDiv w:val="1"/>
      <w:marLeft w:val="0"/>
      <w:marRight w:val="0"/>
      <w:marTop w:val="0"/>
      <w:marBottom w:val="0"/>
      <w:divBdr>
        <w:top w:val="none" w:sz="0" w:space="0" w:color="auto"/>
        <w:left w:val="none" w:sz="0" w:space="0" w:color="auto"/>
        <w:bottom w:val="none" w:sz="0" w:space="0" w:color="auto"/>
        <w:right w:val="none" w:sz="0" w:space="0" w:color="auto"/>
      </w:divBdr>
    </w:div>
    <w:div w:id="163389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A854-3BA6-4905-9853-8869348D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2667</Words>
  <Characters>16542</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ISTANZA DI AMMISSIONE ALLA GARA E DICHIARAZIONE UNICA</vt:lpstr>
    </vt:vector>
  </TitlesOfParts>
  <Company>Hewlett-Packard Company</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AMMISSIONE ALLA GARA E DICHIARAZIONE UNICA</dc:title>
  <dc:subject/>
  <dc:creator>bb</dc:creator>
  <cp:keywords/>
  <cp:lastModifiedBy>Manuela Biagi</cp:lastModifiedBy>
  <cp:revision>7</cp:revision>
  <cp:lastPrinted>2009-08-10T09:45:00Z</cp:lastPrinted>
  <dcterms:created xsi:type="dcterms:W3CDTF">2024-11-07T08:16:00Z</dcterms:created>
  <dcterms:modified xsi:type="dcterms:W3CDTF">2024-12-03T14:46:00Z</dcterms:modified>
</cp:coreProperties>
</file>